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drawing>
          <wp:inline distT="0" distB="0" distL="114300" distR="114300">
            <wp:extent cx="6473190" cy="9150350"/>
            <wp:effectExtent l="0" t="0" r="3810" b="6350"/>
            <wp:docPr id="1" name="Изображение 1" descr="Scan_20210923_09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an_20210923_0926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91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  <w:sectPr>
          <w:pgSz w:w="11906" w:h="16838"/>
          <w:pgMar w:top="850" w:right="850" w:bottom="850" w:left="850" w:header="708" w:footer="708" w:gutter="0"/>
          <w:cols w:space="708" w:num="1"/>
          <w:docGrid w:linePitch="360" w:charSpace="0"/>
        </w:sectPr>
      </w:pPr>
      <w:bookmarkStart w:id="1" w:name="_GoBack"/>
      <w:bookmarkEnd w:id="1"/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ПЛАН МЕРОПРИЯТИЙ 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ОУ СОШ №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8</w:t>
      </w:r>
    </w:p>
    <w:p>
      <w:pPr>
        <w:pStyle w:val="6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>
        <w:t>«</w:t>
      </w:r>
      <w:r>
        <w:rPr>
          <w:bCs w:val="0"/>
        </w:rPr>
        <w:t>Формирование функциональной грамотности среди обучающихся</w:t>
      </w:r>
      <w:r>
        <w:t>»</w:t>
      </w:r>
      <w:r>
        <w:rPr>
          <w:bCs w:val="0"/>
        </w:rPr>
        <w:t xml:space="preserve"> </w:t>
      </w:r>
      <w:bookmarkEnd w:id="0"/>
    </w:p>
    <w:p>
      <w:pPr>
        <w:pStyle w:val="6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</w:t>
      </w:r>
      <w:r>
        <w:rPr>
          <w:rFonts w:hint="default"/>
          <w:b w:val="0"/>
          <w:bCs w:val="0"/>
          <w:lang w:val="ru-RU"/>
        </w:rPr>
        <w:t>1</w:t>
      </w:r>
      <w:r>
        <w:rPr>
          <w:b w:val="0"/>
          <w:bCs w:val="0"/>
        </w:rPr>
        <w:t>-202</w:t>
      </w:r>
      <w:r>
        <w:rPr>
          <w:rFonts w:hint="default"/>
          <w:b w:val="0"/>
          <w:bCs w:val="0"/>
          <w:lang w:val="ru-RU"/>
        </w:rPr>
        <w:t>2</w:t>
      </w:r>
      <w:r>
        <w:rPr>
          <w:b w:val="0"/>
          <w:bCs w:val="0"/>
        </w:rPr>
        <w:t xml:space="preserve"> учебный год</w:t>
      </w:r>
    </w:p>
    <w:p>
      <w:pPr>
        <w:jc w:val="center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1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4" w:type="dxa"/>
            <w:vAlign w:val="center"/>
          </w:tcPr>
          <w:p>
            <w:pPr>
              <w:pStyle w:val="6"/>
              <w:keepNext/>
              <w:keepLines/>
              <w:shd w:val="clear" w:color="auto" w:fill="auto"/>
              <w:spacing w:line="280" w:lineRule="exact"/>
              <w:ind w:right="120"/>
              <w:rPr>
                <w:lang w:eastAsia="ru-RU" w:bidi="ru-RU"/>
              </w:rPr>
            </w:pPr>
            <w:r>
              <w:rPr>
                <w:rStyle w:val="7"/>
                <w:lang w:eastAsia="ru-RU" w:bidi="ru-RU"/>
              </w:rPr>
              <w:t>Цель</w:t>
            </w:r>
          </w:p>
        </w:tc>
        <w:tc>
          <w:tcPr>
            <w:tcW w:w="11822" w:type="dxa"/>
            <w:vAlign w:val="center"/>
          </w:tcPr>
          <w:p>
            <w:pPr>
              <w:pStyle w:val="6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8"/>
                <w:b w:val="0"/>
                <w:sz w:val="24"/>
                <w:szCs w:val="24"/>
                <w:lang w:eastAsia="ru-RU" w:bidi="ru-RU"/>
              </w:rPr>
            </w:pPr>
            <w:r>
              <w:rPr>
                <w:rStyle w:val="8"/>
                <w:b w:val="0"/>
                <w:sz w:val="24"/>
                <w:szCs w:val="24"/>
                <w:lang w:eastAsia="ru-RU" w:bidi="ru-RU"/>
              </w:rPr>
              <w:t>Создать условия для формирования функциональной грамотности (читательской, математической, естественнонаучной) среди обучающихся 6-9 классов посредством актуализации межпредметных связей в образовательном процессе</w:t>
            </w:r>
          </w:p>
          <w:p>
            <w:pPr>
              <w:pStyle w:val="6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4" w:type="dxa"/>
            <w:vAlign w:val="center"/>
          </w:tcPr>
          <w:p>
            <w:pPr>
              <w:pStyle w:val="6"/>
              <w:keepNext/>
              <w:keepLines/>
              <w:shd w:val="clear" w:color="auto" w:fill="auto"/>
              <w:spacing w:line="280" w:lineRule="exact"/>
              <w:ind w:right="120"/>
              <w:rPr>
                <w:lang w:eastAsia="ru-RU" w:bidi="ru-RU"/>
              </w:rPr>
            </w:pPr>
            <w:r>
              <w:rPr>
                <w:rStyle w:val="7"/>
                <w:lang w:eastAsia="ru-RU" w:bidi="ru-RU"/>
              </w:rPr>
              <w:t>Задачи</w:t>
            </w:r>
          </w:p>
        </w:tc>
        <w:tc>
          <w:tcPr>
            <w:tcW w:w="1182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14" w:right="1195" w:firstLine="14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Рассмотреть теоретические аспекты процесса формирования функциональной грамотности.</w:t>
            </w:r>
          </w:p>
          <w:p>
            <w:pPr>
              <w:pStyle w:val="9"/>
              <w:numPr>
                <w:ilvl w:val="0"/>
                <w:numId w:val="1"/>
              </w:numPr>
              <w:ind w:left="14" w:right="1195" w:firstLine="14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Выявить возможности активизации межпредметных связей как условие формирования функциональной грамотности обучающихся.</w:t>
            </w:r>
          </w:p>
          <w:p>
            <w:pPr>
              <w:pStyle w:val="9"/>
              <w:numPr>
                <w:ilvl w:val="0"/>
                <w:numId w:val="1"/>
              </w:numPr>
              <w:ind w:left="1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узкие места, затруднения и проблемы,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>
            <w:pPr>
              <w:pStyle w:val="9"/>
              <w:numPr>
                <w:ilvl w:val="0"/>
                <w:numId w:val="1"/>
              </w:numPr>
              <w:ind w:left="1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5 и 7 классов.</w:t>
            </w:r>
          </w:p>
          <w:p>
            <w:pPr>
              <w:pStyle w:val="9"/>
              <w:numPr>
                <w:ilvl w:val="0"/>
                <w:numId w:val="1"/>
              </w:numPr>
              <w:ind w:left="14" w:right="1195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различные механизмы для реализации системы мер по     формированию функциональной грамотности обучающихся.</w:t>
            </w:r>
          </w:p>
          <w:p>
            <w:pPr>
              <w:pStyle w:val="9"/>
              <w:numPr>
                <w:ilvl w:val="0"/>
                <w:numId w:val="1"/>
              </w:numPr>
              <w:ind w:left="14" w:right="1195" w:firstLine="14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Провести диагностику сформированности функциональной грамотности обучающихся.</w:t>
            </w:r>
          </w:p>
          <w:p>
            <w:pPr>
              <w:pStyle w:val="9"/>
              <w:numPr>
                <w:ilvl w:val="0"/>
                <w:numId w:val="1"/>
              </w:numPr>
              <w:ind w:left="14" w:firstLine="141"/>
              <w:rPr>
                <w:rStyle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содержание учебно-методического комплекса и </w:t>
            </w:r>
            <w:r>
              <w:rPr>
                <w:rStyle w:val="8"/>
                <w:sz w:val="24"/>
                <w:szCs w:val="24"/>
              </w:rPr>
              <w:t>формы преподавания для развития функциональной грамотности обучающихся.</w:t>
            </w:r>
          </w:p>
          <w:p>
            <w:pPr>
              <w:pStyle w:val="9"/>
              <w:numPr>
                <w:ilvl w:val="0"/>
                <w:numId w:val="1"/>
              </w:numPr>
              <w:ind w:left="14" w:firstLine="141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Создать банк заданий и межпредметных технологий для формирования функциональной грамотности обучающихся</w:t>
            </w:r>
          </w:p>
          <w:p>
            <w:pPr>
              <w:pStyle w:val="9"/>
              <w:numPr>
                <w:ilvl w:val="0"/>
                <w:numId w:val="1"/>
              </w:numPr>
              <w:ind w:left="14" w:firstLine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Улучшить качество внеурочной и внеклассной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работы.</w:t>
            </w:r>
          </w:p>
          <w:p>
            <w:pPr>
              <w:pStyle w:val="9"/>
              <w:ind w:left="155" w:firstLine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4" w:type="dxa"/>
            <w:vAlign w:val="center"/>
          </w:tcPr>
          <w:p>
            <w:pPr>
              <w:pStyle w:val="6"/>
              <w:keepNext/>
              <w:keepLines/>
              <w:shd w:val="clear" w:color="auto" w:fill="auto"/>
              <w:spacing w:line="280" w:lineRule="exact"/>
              <w:ind w:right="120"/>
              <w:rPr>
                <w:lang w:eastAsia="ru-RU" w:bidi="ru-RU"/>
              </w:rPr>
            </w:pPr>
            <w:r>
              <w:rPr>
                <w:lang w:eastAsia="ru-RU" w:bidi="ru-RU"/>
              </w:rPr>
              <w:t>Перечень ожидаемых результатов</w:t>
            </w:r>
          </w:p>
        </w:tc>
        <w:tc>
          <w:tcPr>
            <w:tcW w:w="11822" w:type="dxa"/>
            <w:vAlign w:val="center"/>
          </w:tcPr>
          <w:p>
            <w:pPr>
              <w:pStyle w:val="9"/>
              <w:ind w:firstLine="0"/>
              <w:rPr>
                <w:rStyle w:val="8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Разработка модели формирования функциональной грамотности педагогами школы.</w:t>
            </w:r>
          </w:p>
          <w:p>
            <w:pPr>
              <w:pStyle w:val="9"/>
              <w:numPr>
                <w:ilvl w:val="0"/>
                <w:numId w:val="2"/>
              </w:numPr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Создание условий для формирования функциональной грамотности обучающихся.</w:t>
            </w:r>
          </w:p>
          <w:p>
            <w:pPr>
              <w:pStyle w:val="9"/>
              <w:numPr>
                <w:ilvl w:val="0"/>
                <w:numId w:val="2"/>
              </w:numPr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Создание банка межпредметных заданий.</w:t>
            </w:r>
          </w:p>
          <w:p>
            <w:pPr>
              <w:pStyle w:val="9"/>
              <w:ind w:firstLine="0"/>
              <w:rPr>
                <w:rStyle w:val="8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ПОДГОТОВИТЕЛЬНЫЙ (сентябрь – ноябрь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4"/>
        <w:tblW w:w="14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820"/>
        <w:gridCol w:w="2912"/>
        <w:gridCol w:w="2912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widowControl w:val="0"/>
              <w:spacing w:after="0" w:line="22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7"/>
                <w:rFonts w:ascii="Times New Roman" w:hAnsi="Times New Roman" w:eastAsia="Microsoft Sans Serif" w:cs="Times New Roman"/>
                <w:b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820" w:type="dxa"/>
            <w:vAlign w:val="center"/>
          </w:tcPr>
          <w:p>
            <w:pPr>
              <w:widowControl w:val="0"/>
              <w:spacing w:after="0" w:line="22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7"/>
                <w:rFonts w:ascii="Times New Roman" w:hAnsi="Times New Roman" w:eastAsia="Microsoft Sans Serif" w:cs="Times New Roman"/>
                <w:b/>
                <w:bCs/>
                <w:sz w:val="24"/>
                <w:szCs w:val="24"/>
                <w:lang w:eastAsia="ru-RU" w:bidi="ru-RU"/>
              </w:rPr>
              <w:t>Наименование мероприятия проекта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6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7"/>
                <w:rFonts w:ascii="Times New Roman" w:hAnsi="Times New Roman" w:eastAsia="Microsoft Sans Serif" w:cs="Times New Roman"/>
                <w:b/>
                <w:bCs/>
                <w:sz w:val="24"/>
                <w:szCs w:val="24"/>
                <w:lang w:eastAsia="ru-RU" w:bidi="ru-RU"/>
              </w:rPr>
              <w:t>Срок реализации проекта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69" w:lineRule="exact"/>
              <w:ind w:left="14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7"/>
                <w:rFonts w:ascii="Times New Roman" w:hAnsi="Times New Roman" w:eastAsia="Microsoft Sans Serif" w:cs="Times New Roman"/>
                <w:b/>
                <w:bCs/>
                <w:sz w:val="24"/>
                <w:szCs w:val="24"/>
                <w:lang w:eastAsia="ru-RU" w:bidi="ru-RU"/>
              </w:rPr>
              <w:t>Результат реализации мероприятия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120" w:line="22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7"/>
                <w:rFonts w:ascii="Times New Roman" w:hAnsi="Times New Roman" w:eastAsia="Microsoft Sans Serif" w:cs="Times New Roman"/>
                <w:b/>
                <w:bCs/>
                <w:sz w:val="24"/>
                <w:szCs w:val="24"/>
                <w:lang w:eastAsia="ru-RU" w:bidi="ru-RU"/>
              </w:rPr>
              <w:t>Исполнители</w:t>
            </w:r>
          </w:p>
          <w:p>
            <w:pPr>
              <w:widowControl w:val="0"/>
              <w:spacing w:before="120" w:after="0" w:line="22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7"/>
                <w:rFonts w:ascii="Times New Roman" w:hAnsi="Times New Roman" w:eastAsia="Microsoft Sans Serif" w:cs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widowControl w:val="0"/>
              <w:spacing w:after="0" w:line="240" w:lineRule="auto"/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Проведение Единого методического дня: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 и Минпросвещения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Сентябрь-октябрь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1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40" w:lineRule="auto"/>
              <w:ind w:left="14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Разработанный план по реализации проекта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Руководители рабочих групп педагогов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widowControl w:val="0"/>
              <w:spacing w:after="0" w:line="26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Сентябрь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 xml:space="preserve">1 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69" w:lineRule="exact"/>
              <w:ind w:left="14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Комплекс утвержденных локальных актов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widowControl w:val="0"/>
              <w:spacing w:after="0" w:line="22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7"/>
                <w:rFonts w:ascii="Times New Roman" w:hAnsi="Times New Roman" w:eastAsia="Microsoft Sans Serif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Презентация материалов по тематике «функциональная грамотность» и «межпредметные связи»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Октябрь - ноябрь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1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69" w:lineRule="exact"/>
              <w:ind w:left="14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Методические материалы по данной теме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Рабочие группы педагогов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widowControl w:val="0"/>
              <w:spacing w:after="0" w:line="25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Проведение диагностики на выявление уровня сформированности читательской грамотности у обучающихся 6-8 классов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Ноябрь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1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ind w:left="14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Аналитическая справка о результатах проведения входной диагностики и уровня сформированности функциональной грамотности у учащихся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педагоги, обучающиеся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Разработка модели организации формирования функциональной грамотности на основе активизации межпредметных связей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ind w:firstLine="120" w:firstLineChars="50"/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spacing w:after="0" w:line="210" w:lineRule="exact"/>
              <w:ind w:firstLine="120" w:firstLineChars="5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Декабрь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1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69" w:lineRule="exact"/>
              <w:ind w:left="14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Концепция разработанной модели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6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Руководители рабочих групп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Style w:val="7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>
        <w:rPr>
          <w:rStyle w:val="7"/>
          <w:rFonts w:ascii="Times New Roman" w:hAnsi="Times New Roman" w:cs="Times New Roman"/>
          <w:b/>
          <w:bCs/>
          <w:sz w:val="24"/>
          <w:szCs w:val="24"/>
        </w:rPr>
        <w:t>ОПЫТНО - ПОИСКОВЫЙ (январь - май 202</w:t>
      </w:r>
      <w:r>
        <w:rPr>
          <w:rStyle w:val="7"/>
          <w:rFonts w:hint="default"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Style w:val="7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723"/>
        <w:gridCol w:w="2912"/>
        <w:gridCol w:w="2912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10" w:lineRule="exact"/>
              <w:ind w:left="160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723" w:type="dxa"/>
            <w:vAlign w:val="center"/>
          </w:tcPr>
          <w:p>
            <w:pPr>
              <w:widowControl w:val="0"/>
              <w:spacing w:after="0" w:line="240" w:lineRule="auto"/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74" w:lineRule="exact"/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spacing w:after="0" w:line="274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Январь - февраль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2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74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педагоги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 w:val="0"/>
              <w:spacing w:after="0" w:line="210" w:lineRule="exact"/>
              <w:ind w:left="160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723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Февраль - Март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2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Банк межпредметных технологий и заданий для формирования функциональной грамотности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4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педагоги</w:t>
            </w:r>
          </w:p>
          <w:p>
            <w:pPr>
              <w:widowControl w:val="0"/>
              <w:spacing w:after="0" w:line="254" w:lineRule="exact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 w:val="0"/>
              <w:spacing w:after="840" w:line="210" w:lineRule="exact"/>
              <w:ind w:left="300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8</w:t>
            </w:r>
          </w:p>
          <w:p>
            <w:pPr>
              <w:widowControl w:val="0"/>
              <w:spacing w:before="840" w:after="0" w:line="100" w:lineRule="exact"/>
              <w:ind w:left="300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723" w:type="dxa"/>
            <w:vAlign w:val="center"/>
          </w:tcPr>
          <w:p>
            <w:pPr>
              <w:widowControl w:val="0"/>
              <w:spacing w:after="0" w:line="254" w:lineRule="exact"/>
              <w:jc w:val="both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Март - апрель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2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40" w:lineRule="auto"/>
              <w:ind w:left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4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Руководители рабочих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 w:val="0"/>
              <w:spacing w:after="0" w:line="1253" w:lineRule="exact"/>
              <w:ind w:left="300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723" w:type="dxa"/>
            <w:vAlign w:val="center"/>
          </w:tcPr>
          <w:p>
            <w:pPr>
              <w:widowControl w:val="0"/>
              <w:spacing w:after="0" w:line="254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Январь - апрель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2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40" w:lineRule="auto"/>
              <w:ind w:left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Освоение педагогами методики . образовательного процесса в соответствии с целью и задачами плана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4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Руководители групп, обучающиеся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 w:val="0"/>
              <w:spacing w:after="0" w:line="1253" w:lineRule="exact"/>
              <w:ind w:left="30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723" w:type="dxa"/>
            <w:vAlign w:val="center"/>
          </w:tcPr>
          <w:p>
            <w:pPr>
              <w:widowControl w:val="0"/>
              <w:spacing w:after="0" w:line="26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Март - апрель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2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40" w:lineRule="auto"/>
              <w:ind w:left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Руководители групп, обучающиеся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 w:val="0"/>
              <w:spacing w:after="1620" w:line="210" w:lineRule="exact"/>
              <w:ind w:left="30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11</w:t>
            </w:r>
          </w:p>
          <w:p>
            <w:pPr>
              <w:widowControl w:val="0"/>
              <w:spacing w:before="1620" w:after="0" w:line="220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723" w:type="dxa"/>
            <w:vAlign w:val="center"/>
          </w:tcPr>
          <w:p>
            <w:pPr>
              <w:widowControl w:val="0"/>
              <w:spacing w:after="780" w:line="25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>
            <w:pPr>
              <w:widowControl w:val="0"/>
              <w:spacing w:before="780" w:after="0" w:line="22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Май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2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ind w:firstLine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Аналитическая справка по результатам уровня</w:t>
            </w:r>
          </w:p>
          <w:p>
            <w:pPr>
              <w:widowControl w:val="0"/>
              <w:spacing w:after="0" w:line="259" w:lineRule="exact"/>
              <w:ind w:firstLine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сформированности</w:t>
            </w:r>
          </w:p>
          <w:p>
            <w:pPr>
              <w:widowControl w:val="0"/>
              <w:spacing w:after="0" w:line="259" w:lineRule="exact"/>
              <w:ind w:firstLine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функциональной</w:t>
            </w:r>
          </w:p>
          <w:p>
            <w:pPr>
              <w:widowControl w:val="0"/>
              <w:spacing w:after="0" w:line="259" w:lineRule="exact"/>
              <w:ind w:firstLine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грамотности</w:t>
            </w:r>
          </w:p>
          <w:p>
            <w:pPr>
              <w:widowControl w:val="0"/>
              <w:spacing w:after="0" w:line="259" w:lineRule="exact"/>
              <w:ind w:firstLine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обучающихся 6-8</w:t>
            </w:r>
          </w:p>
          <w:p>
            <w:pPr>
              <w:widowControl w:val="0"/>
              <w:spacing w:after="0" w:line="259" w:lineRule="exact"/>
              <w:ind w:firstLine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классов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Руководители групп, обучающиеся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Style w:val="7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>
        <w:rPr>
          <w:rStyle w:val="7"/>
          <w:rFonts w:ascii="Times New Roman" w:hAnsi="Times New Roman" w:cs="Times New Roman"/>
          <w:b/>
          <w:bCs/>
          <w:sz w:val="24"/>
          <w:szCs w:val="24"/>
        </w:rPr>
        <w:t>РЕФЛЕКСИВНО-ОЦЕНОЧНЫЙ  (июнь-август 202</w:t>
      </w:r>
      <w:r>
        <w:rPr>
          <w:rStyle w:val="7"/>
          <w:rFonts w:hint="default"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Style w:val="7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2912"/>
        <w:gridCol w:w="2912"/>
        <w:gridCol w:w="2912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ind w:left="180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45" w:lineRule="exact"/>
              <w:ind w:firstLine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Июнь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 xml:space="preserve">2 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ind w:firstLine="16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ind w:left="180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Руководители групп,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vAlign w:val="center"/>
          </w:tcPr>
          <w:p>
            <w:pPr>
              <w:widowControl w:val="0"/>
              <w:spacing w:after="600" w:line="210" w:lineRule="exact"/>
              <w:ind w:left="180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13</w:t>
            </w:r>
          </w:p>
          <w:p>
            <w:pPr>
              <w:widowControl w:val="0"/>
              <w:spacing w:before="600" w:after="0" w:line="120" w:lineRule="exact"/>
              <w:ind w:left="180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Проведение мастер - классов педагогов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Август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2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4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Педагоги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vAlign w:val="center"/>
          </w:tcPr>
          <w:p>
            <w:pPr>
              <w:widowControl w:val="0"/>
              <w:spacing w:before="120" w:after="0" w:line="120" w:lineRule="exact"/>
              <w:jc w:val="center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4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Июнь - август 202</w:t>
            </w:r>
            <w:r>
              <w:rPr>
                <w:rStyle w:val="8"/>
                <w:rFonts w:hint="default" w:ascii="Times New Roman" w:hAnsi="Times New Roman" w:eastAsia="Microsoft Sans Serif" w:cs="Times New Roman"/>
                <w:sz w:val="24"/>
                <w:szCs w:val="24"/>
                <w:lang w:val="en-US" w:eastAsia="ru-RU" w:bidi="ru-RU"/>
              </w:rPr>
              <w:t>2</w:t>
            </w: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9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  <w:vAlign w:val="center"/>
          </w:tcPr>
          <w:p>
            <w:pPr>
              <w:widowControl w:val="0"/>
              <w:spacing w:after="0" w:line="254" w:lineRule="exact"/>
              <w:rPr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</w:pPr>
            <w:r>
              <w:rPr>
                <w:rStyle w:val="8"/>
                <w:rFonts w:ascii="Times New Roman" w:hAnsi="Times New Roman" w:eastAsia="Microsoft Sans Serif" w:cs="Times New Roman"/>
                <w:sz w:val="24"/>
                <w:szCs w:val="24"/>
                <w:lang w:eastAsia="ru-RU" w:bidi="ru-RU"/>
              </w:rPr>
              <w:t>Администрация школы, Педагоги школы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sectPr>
      <w:pgSz w:w="16838" w:h="11906" w:orient="landscape"/>
      <w:pgMar w:top="850" w:right="850" w:bottom="850" w:left="850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3A51A2"/>
    <w:multiLevelType w:val="multilevel"/>
    <w:tmpl w:val="043A51A2"/>
    <w:lvl w:ilvl="0" w:tentative="0">
      <w:start w:val="1"/>
      <w:numFmt w:val="decimal"/>
      <w:lvlText w:val="%1."/>
      <w:lvlJc w:val="left"/>
      <w:pPr>
        <w:ind w:left="932" w:hanging="360"/>
      </w:pPr>
      <w:rPr>
        <w:rFonts w:hint="default" w:ascii="Times New Roman" w:hAnsi="Times New Roman" w:eastAsia="Times New Roman" w:cs="Times New Roman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76BE2462"/>
    <w:multiLevelType w:val="multilevel"/>
    <w:tmpl w:val="76BE2462"/>
    <w:lvl w:ilvl="0" w:tentative="0">
      <w:start w:val="1"/>
      <w:numFmt w:val="decimal"/>
      <w:lvlText w:val="%1."/>
      <w:lvlJc w:val="left"/>
      <w:pPr>
        <w:ind w:left="932" w:hanging="360"/>
      </w:pPr>
      <w:rPr>
        <w:rFonts w:hint="default" w:ascii="Times New Roman" w:hAnsi="Times New Roman" w:eastAsia="Times New Roman" w:cs="Times New Roman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9"/>
    <w:rsid w:val="000C3219"/>
    <w:rsid w:val="00220318"/>
    <w:rsid w:val="0042508B"/>
    <w:rsid w:val="004B3F88"/>
    <w:rsid w:val="004C0A7F"/>
    <w:rsid w:val="005A5644"/>
    <w:rsid w:val="00793BF4"/>
    <w:rsid w:val="007B5F82"/>
    <w:rsid w:val="00A40FF2"/>
    <w:rsid w:val="00D324FB"/>
    <w:rsid w:val="00EE32C0"/>
    <w:rsid w:val="3B985F9F"/>
    <w:rsid w:val="766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spacing w:after="0" w:line="240" w:lineRule="auto"/>
    </w:pPr>
    <w:rPr>
      <w:rFonts w:ascii="Microsoft Sans Serif" w:hAnsi="Microsoft Sans Serif" w:eastAsia="Microsoft Sans Serif" w:cs="Microsoft Sans Serif"/>
      <w:sz w:val="24"/>
      <w:szCs w:val="24"/>
      <w:lang w:eastAsia="ru-RU"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Заголовок №1_"/>
    <w:basedOn w:val="2"/>
    <w:link w:val="6"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6">
    <w:name w:val="Заголовок №1"/>
    <w:basedOn w:val="1"/>
    <w:link w:val="5"/>
    <w:qFormat/>
    <w:uiPriority w:val="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7">
    <w:name w:val="Основной текст (2)"/>
    <w:basedOn w:val="2"/>
    <w:uiPriority w:val="0"/>
  </w:style>
  <w:style w:type="character" w:customStyle="1" w:styleId="8">
    <w:name w:val="Основной текст (2) + 10;5 pt;Не полужирный"/>
    <w:basedOn w:val="2"/>
    <w:qFormat/>
    <w:uiPriority w:val="0"/>
  </w:style>
  <w:style w:type="paragraph" w:styleId="9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hAnsi="Times New Roman" w:eastAsia="Times New Roman" w:cs="Times New Roman"/>
      <w:lang w:eastAsia="ru-RU" w:bidi="ru-RU"/>
    </w:rPr>
  </w:style>
  <w:style w:type="character" w:customStyle="1" w:styleId="10">
    <w:name w:val="Основной текст (2)_"/>
    <w:basedOn w:val="2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(2) + 5 pt;Не полужирный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">
    <w:name w:val="Основной текст (2) + 5;5 pt;Не полужирный;Курсив"/>
    <w:basedOn w:val="10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">
    <w:name w:val="Основной текст (2) + 6 pt;Не полужирный;Курсив"/>
    <w:basedOn w:val="10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898</Words>
  <Characters>5122</Characters>
  <Lines>42</Lines>
  <Paragraphs>12</Paragraphs>
  <TotalTime>234</TotalTime>
  <ScaleCrop>false</ScaleCrop>
  <LinksUpToDate>false</LinksUpToDate>
  <CharactersWithSpaces>6008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2020-09-13T19:21:00Z</dcterms:created>
  <dc:creator>Пользователь Windows</dc:creator>
  <cp:lastModifiedBy>школа8</cp:lastModifiedBy>
  <cp:lastPrinted>2021-09-22T19:11:20Z</cp:lastPrinted>
  <dcterms:modified xsi:type="dcterms:W3CDTF">2021-09-23T06:31:43Z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14BB34184F4F4649A43D44093F23EF79</vt:lpwstr>
  </property>
</Properties>
</file>