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88" w:rsidRDefault="00C12288" w:rsidP="00C12288">
      <w:pPr>
        <w:ind w:left="-851"/>
        <w:jc w:val="center"/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       «СРЕДНЯЯ   ОБЩЕОБРАЗОВАТЕЛЬНАЯ   </w:t>
      </w:r>
      <w:r>
        <w:rPr>
          <w:rFonts w:ascii="Times New Roman" w:hAnsi="Times New Roman" w:cs="Times New Roman"/>
        </w:rPr>
        <w:t>ШКОЛА №8»   с. БОЛЬШЕСИДОРОВСКО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Рассмотрено                 </w:t>
      </w:r>
      <w:r>
        <w:rPr>
          <w:rFonts w:ascii="Times New Roman" w:hAnsi="Times New Roman" w:cs="Times New Roman"/>
        </w:rPr>
        <w:t xml:space="preserve">         </w:t>
      </w:r>
      <w:r w:rsidRPr="00C12288">
        <w:rPr>
          <w:rFonts w:ascii="Times New Roman" w:hAnsi="Times New Roman" w:cs="Times New Roman"/>
        </w:rPr>
        <w:t>Согласованно</w:t>
      </w:r>
      <w:proofErr w:type="gramStart"/>
      <w:r w:rsidRPr="00C1228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12288">
        <w:rPr>
          <w:rFonts w:ascii="Times New Roman" w:hAnsi="Times New Roman" w:cs="Times New Roman"/>
        </w:rPr>
        <w:t>У</w:t>
      </w:r>
      <w:proofErr w:type="gramEnd"/>
      <w:r w:rsidRPr="00C12288">
        <w:rPr>
          <w:rFonts w:ascii="Times New Roman" w:hAnsi="Times New Roman" w:cs="Times New Roman"/>
        </w:rPr>
        <w:t xml:space="preserve">тверждаю   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Руководитель МО        </w:t>
      </w:r>
      <w:r>
        <w:rPr>
          <w:rFonts w:ascii="Times New Roman" w:hAnsi="Times New Roman" w:cs="Times New Roman"/>
        </w:rPr>
        <w:t xml:space="preserve">         </w:t>
      </w:r>
      <w:r w:rsidRPr="00C12288">
        <w:rPr>
          <w:rFonts w:ascii="Times New Roman" w:hAnsi="Times New Roman" w:cs="Times New Roman"/>
        </w:rPr>
        <w:t>Заместитель директора по УВР                      Директор МБОУСОШ №8</w:t>
      </w:r>
    </w:p>
    <w:p w:rsidR="00C12288" w:rsidRPr="00C12288" w:rsidRDefault="00C12288" w:rsidP="00C12288">
      <w:pPr>
        <w:rPr>
          <w:rFonts w:ascii="Calibri" w:eastAsia="Times New Roman" w:hAnsi="Calibri" w:cs="Times New Roman"/>
        </w:rPr>
      </w:pPr>
      <w:r w:rsidRPr="00C12288">
        <w:rPr>
          <w:rFonts w:ascii="Calibri" w:eastAsia="Times New Roman" w:hAnsi="Calibri" w:cs="Times New Roman"/>
        </w:rPr>
        <w:t>_________/Жма</w:t>
      </w:r>
      <w:r>
        <w:rPr>
          <w:rFonts w:ascii="Calibri" w:eastAsia="Times New Roman" w:hAnsi="Calibri" w:cs="Times New Roman"/>
        </w:rPr>
        <w:t xml:space="preserve">кина Т.М/     </w:t>
      </w:r>
      <w:r w:rsidRPr="00C12288">
        <w:rPr>
          <w:rFonts w:ascii="Calibri" w:eastAsia="Times New Roman" w:hAnsi="Calibri" w:cs="Times New Roman"/>
        </w:rPr>
        <w:t xml:space="preserve"> ___________/</w:t>
      </w:r>
      <w:proofErr w:type="spellStart"/>
      <w:r w:rsidRPr="00C12288">
        <w:rPr>
          <w:rFonts w:ascii="Calibri" w:eastAsia="Times New Roman" w:hAnsi="Calibri" w:cs="Times New Roman"/>
        </w:rPr>
        <w:t>Бугайчук</w:t>
      </w:r>
      <w:proofErr w:type="spellEnd"/>
      <w:r w:rsidRPr="00C12288">
        <w:rPr>
          <w:rFonts w:ascii="Calibri" w:eastAsia="Times New Roman" w:hAnsi="Calibri" w:cs="Times New Roman"/>
        </w:rPr>
        <w:t xml:space="preserve"> М.С</w:t>
      </w:r>
      <w:r>
        <w:rPr>
          <w:rFonts w:ascii="Calibri" w:eastAsia="Times New Roman" w:hAnsi="Calibri" w:cs="Times New Roman"/>
        </w:rPr>
        <w:t xml:space="preserve">./  </w:t>
      </w:r>
      <w:r w:rsidRPr="00C12288">
        <w:rPr>
          <w:rFonts w:ascii="Calibri" w:eastAsia="Times New Roman" w:hAnsi="Calibri" w:cs="Times New Roman"/>
        </w:rPr>
        <w:t xml:space="preserve">        </w:t>
      </w:r>
      <w:r w:rsidR="006C356A">
        <w:rPr>
          <w:rFonts w:ascii="Calibri" w:eastAsia="Times New Roman" w:hAnsi="Calibri" w:cs="Times New Roman"/>
        </w:rPr>
        <w:t xml:space="preserve">                   </w:t>
      </w:r>
      <w:r w:rsidRPr="00C12288">
        <w:rPr>
          <w:rFonts w:ascii="Calibri" w:eastAsia="Times New Roman" w:hAnsi="Calibri" w:cs="Times New Roman"/>
        </w:rPr>
        <w:t>___________/</w:t>
      </w:r>
      <w:proofErr w:type="spellStart"/>
      <w:r w:rsidRPr="00C12288">
        <w:rPr>
          <w:rFonts w:ascii="Calibri" w:eastAsia="Times New Roman" w:hAnsi="Calibri" w:cs="Times New Roman"/>
        </w:rPr>
        <w:t>Такахо</w:t>
      </w:r>
      <w:proofErr w:type="spellEnd"/>
      <w:r w:rsidRPr="00C12288">
        <w:rPr>
          <w:rFonts w:ascii="Calibri" w:eastAsia="Times New Roman" w:hAnsi="Calibri" w:cs="Times New Roman"/>
        </w:rPr>
        <w:t xml:space="preserve"> С.Ш./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от «____»______2021г </w:t>
      </w:r>
      <w:r w:rsidR="006C356A">
        <w:rPr>
          <w:rFonts w:ascii="Times New Roman" w:hAnsi="Times New Roman" w:cs="Times New Roman"/>
        </w:rPr>
        <w:t xml:space="preserve">           </w:t>
      </w:r>
      <w:r w:rsidRPr="00C12288">
        <w:rPr>
          <w:rFonts w:ascii="Times New Roman" w:hAnsi="Times New Roman" w:cs="Times New Roman"/>
        </w:rPr>
        <w:t xml:space="preserve">от «____»______2021 г   </w:t>
      </w:r>
      <w:r>
        <w:rPr>
          <w:rFonts w:ascii="Times New Roman" w:hAnsi="Times New Roman" w:cs="Times New Roman"/>
        </w:rPr>
        <w:t xml:space="preserve">              </w:t>
      </w:r>
      <w:r w:rsidRPr="00C12288">
        <w:rPr>
          <w:rFonts w:ascii="Times New Roman" w:hAnsi="Times New Roman" w:cs="Times New Roman"/>
        </w:rPr>
        <w:t xml:space="preserve">  </w:t>
      </w:r>
      <w:r w:rsidR="006C356A">
        <w:rPr>
          <w:rFonts w:ascii="Times New Roman" w:hAnsi="Times New Roman" w:cs="Times New Roman"/>
        </w:rPr>
        <w:t xml:space="preserve">                </w:t>
      </w:r>
      <w:r w:rsidRPr="00C12288">
        <w:rPr>
          <w:rFonts w:ascii="Times New Roman" w:hAnsi="Times New Roman" w:cs="Times New Roman"/>
        </w:rPr>
        <w:t>Приказ №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C356A">
        <w:rPr>
          <w:rFonts w:ascii="Times New Roman" w:hAnsi="Times New Roman" w:cs="Times New Roman"/>
        </w:rPr>
        <w:t xml:space="preserve">                       </w:t>
      </w:r>
      <w:r w:rsidRPr="00C12288">
        <w:rPr>
          <w:rFonts w:ascii="Times New Roman" w:hAnsi="Times New Roman" w:cs="Times New Roman"/>
        </w:rPr>
        <w:t>от «____»______2021г.</w:t>
      </w: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Times New Roman" w:hAnsi="Times New Roman" w:cs="Times New Roman"/>
        </w:rPr>
      </w:pPr>
    </w:p>
    <w:p w:rsidR="00C12288" w:rsidRPr="00C12288" w:rsidRDefault="00C12288" w:rsidP="00C12288">
      <w:pPr>
        <w:rPr>
          <w:rFonts w:ascii="Calibri" w:eastAsia="Times New Roman" w:hAnsi="Calibri" w:cs="Times New Roman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C356A">
        <w:rPr>
          <w:rFonts w:ascii="Times New Roman" w:hAnsi="Times New Roman" w:cs="Times New Roman"/>
          <w:b/>
          <w:sz w:val="32"/>
          <w:szCs w:val="32"/>
        </w:rPr>
        <w:t xml:space="preserve">                      ПО МАТЕМАТИКЕ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="007C742A">
        <w:rPr>
          <w:rFonts w:ascii="Times New Roman" w:hAnsi="Times New Roman" w:cs="Times New Roman"/>
          <w:b/>
          <w:sz w:val="40"/>
          <w:szCs w:val="40"/>
        </w:rPr>
        <w:t xml:space="preserve"> 6</w:t>
      </w:r>
      <w:r w:rsidRPr="00C122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2288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C12288">
        <w:rPr>
          <w:rFonts w:ascii="Times New Roman" w:hAnsi="Times New Roman" w:cs="Times New Roman"/>
          <w:b/>
          <w:sz w:val="32"/>
          <w:szCs w:val="32"/>
        </w:rPr>
        <w:t xml:space="preserve">                                НА 2021 – 2022</w:t>
      </w:r>
      <w:r w:rsidR="006C356A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</w:rPr>
      </w:pPr>
      <w:r w:rsidRPr="00C12288">
        <w:rPr>
          <w:rFonts w:ascii="Times New Roman" w:hAnsi="Times New Roman" w:cs="Times New Roman"/>
        </w:rPr>
        <w:t>СОСТАВИТЕЛЬ ПРОГРАМ</w:t>
      </w:r>
      <w:r w:rsidR="006C356A">
        <w:rPr>
          <w:rFonts w:ascii="Times New Roman" w:hAnsi="Times New Roman" w:cs="Times New Roman"/>
        </w:rPr>
        <w:t xml:space="preserve">МЫ:                 </w:t>
      </w:r>
      <w:r w:rsidRPr="00C12288">
        <w:rPr>
          <w:rFonts w:ascii="Times New Roman" w:hAnsi="Times New Roman" w:cs="Times New Roman"/>
        </w:rPr>
        <w:t>УЧИТЕЛЬ:    ВОРОНИНА ТАТЬЯНА СЕРГЕЕВНА</w:t>
      </w:r>
    </w:p>
    <w:p w:rsidR="00C12288" w:rsidRPr="00C12288" w:rsidRDefault="00C12288" w:rsidP="00C12288">
      <w:pPr>
        <w:ind w:left="284"/>
        <w:rPr>
          <w:rFonts w:ascii="Times New Roman" w:hAnsi="Times New Roman" w:cs="Times New Roman"/>
        </w:rPr>
      </w:pPr>
    </w:p>
    <w:p w:rsidR="00C12288" w:rsidRPr="00C12288" w:rsidRDefault="00C12288" w:rsidP="00C12288">
      <w:pPr>
        <w:ind w:left="284"/>
        <w:rPr>
          <w:rFonts w:ascii="Times New Roman" w:hAnsi="Times New Roman" w:cs="Times New Roman"/>
        </w:rPr>
      </w:pPr>
    </w:p>
    <w:p w:rsidR="006C356A" w:rsidRDefault="00C12288" w:rsidP="006C356A">
      <w:pPr>
        <w:ind w:left="284"/>
        <w:rPr>
          <w:rFonts w:ascii="Times New Roman" w:hAnsi="Times New Roman" w:cs="Times New Roman"/>
          <w:b/>
        </w:rPr>
      </w:pPr>
      <w:r w:rsidRPr="00C1228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12288">
        <w:rPr>
          <w:rFonts w:ascii="Times New Roman" w:hAnsi="Times New Roman" w:cs="Times New Roman"/>
          <w:sz w:val="24"/>
          <w:szCs w:val="24"/>
        </w:rPr>
        <w:t>2021 г</w:t>
      </w:r>
    </w:p>
    <w:p w:rsidR="006C356A" w:rsidRPr="006C356A" w:rsidRDefault="006C356A" w:rsidP="006C356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Рабоч</w:t>
      </w:r>
      <w:r w:rsidR="007C742A">
        <w:rPr>
          <w:rFonts w:ascii="Times New Roman" w:eastAsia="Times New Roman" w:hAnsi="Times New Roman" w:cs="Times New Roman"/>
          <w:bCs/>
          <w:sz w:val="27"/>
          <w:szCs w:val="27"/>
        </w:rPr>
        <w:t>ая программа по математике для 6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 xml:space="preserve"> класса составлена на основе  следу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ю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 xml:space="preserve">щих нормативных документов: 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Федеральный государственный образовательный стандарт основного общего образования (приказ МОИН РФ от 17.12.2010г. № 1897).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Примерная программа основного общего образования для учреждения, раб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 xml:space="preserve">тающих по системе учебников А.Г. </w:t>
      </w:r>
      <w:proofErr w:type="gramStart"/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Мерзляк</w:t>
      </w:r>
      <w:proofErr w:type="gramEnd"/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C356A" w:rsidRPr="006C356A" w:rsidRDefault="006C356A" w:rsidP="006C356A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Основная образовательная программа основного общего образования  МБ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Pr="006C356A">
        <w:rPr>
          <w:rFonts w:ascii="Times New Roman" w:eastAsia="Times New Roman" w:hAnsi="Times New Roman" w:cs="Times New Roman"/>
          <w:bCs/>
          <w:sz w:val="27"/>
          <w:szCs w:val="27"/>
        </w:rPr>
        <w:t>УСОШ №8 с. Большесидоровское.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356A">
        <w:rPr>
          <w:rFonts w:ascii="Times New Roman" w:hAnsi="Times New Roman" w:cs="Times New Roman"/>
          <w:b/>
          <w:sz w:val="27"/>
          <w:szCs w:val="27"/>
        </w:rPr>
        <w:t>Предметные результаты: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1) осознание значения математики в повседневной жизни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человека;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2) представление о мат</w:t>
      </w:r>
      <w:r w:rsidR="006C356A" w:rsidRPr="006C356A">
        <w:rPr>
          <w:rFonts w:ascii="Times New Roman" w:hAnsi="Times New Roman" w:cs="Times New Roman"/>
          <w:sz w:val="27"/>
          <w:szCs w:val="27"/>
        </w:rPr>
        <w:t>ематической науке как сфере ма</w:t>
      </w:r>
      <w:r w:rsidRPr="006C356A">
        <w:rPr>
          <w:rFonts w:ascii="Times New Roman" w:hAnsi="Times New Roman" w:cs="Times New Roman"/>
          <w:sz w:val="27"/>
          <w:szCs w:val="27"/>
        </w:rPr>
        <w:t>тематической деятельн</w:t>
      </w:r>
      <w:r w:rsidRPr="006C356A">
        <w:rPr>
          <w:rFonts w:ascii="Times New Roman" w:hAnsi="Times New Roman" w:cs="Times New Roman"/>
          <w:sz w:val="27"/>
          <w:szCs w:val="27"/>
        </w:rPr>
        <w:t>о</w:t>
      </w:r>
      <w:r w:rsidRPr="006C356A">
        <w:rPr>
          <w:rFonts w:ascii="Times New Roman" w:hAnsi="Times New Roman" w:cs="Times New Roman"/>
          <w:sz w:val="27"/>
          <w:szCs w:val="27"/>
        </w:rPr>
        <w:t>с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ти, об этапах её развития, о её </w:t>
      </w:r>
      <w:r w:rsidRPr="006C356A">
        <w:rPr>
          <w:rFonts w:ascii="Times New Roman" w:hAnsi="Times New Roman" w:cs="Times New Roman"/>
          <w:sz w:val="27"/>
          <w:szCs w:val="27"/>
        </w:rPr>
        <w:t>значимости для развития цивилизации;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3) развитие умений работать с учебным математическим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текстом (анализир</w:t>
      </w:r>
      <w:r w:rsidRPr="006C356A">
        <w:rPr>
          <w:rFonts w:ascii="Times New Roman" w:hAnsi="Times New Roman" w:cs="Times New Roman"/>
          <w:sz w:val="27"/>
          <w:szCs w:val="27"/>
        </w:rPr>
        <w:t>о</w:t>
      </w:r>
      <w:r w:rsidR="006C356A" w:rsidRPr="006C356A">
        <w:rPr>
          <w:rFonts w:ascii="Times New Roman" w:hAnsi="Times New Roman" w:cs="Times New Roman"/>
          <w:sz w:val="27"/>
          <w:szCs w:val="27"/>
        </w:rPr>
        <w:t>вать, извлекать необходимую ин</w:t>
      </w:r>
      <w:r w:rsidRPr="006C356A">
        <w:rPr>
          <w:rFonts w:ascii="Times New Roman" w:hAnsi="Times New Roman" w:cs="Times New Roman"/>
          <w:sz w:val="27"/>
          <w:szCs w:val="27"/>
        </w:rPr>
        <w:t>формацию), точно и грамотно выражать свои мысли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с применением матем</w:t>
      </w:r>
      <w:r w:rsidR="006C356A" w:rsidRPr="006C356A">
        <w:rPr>
          <w:rFonts w:ascii="Times New Roman" w:hAnsi="Times New Roman" w:cs="Times New Roman"/>
          <w:sz w:val="27"/>
          <w:szCs w:val="27"/>
        </w:rPr>
        <w:t>атической терминологии и симво</w:t>
      </w:r>
      <w:r w:rsidRPr="006C356A">
        <w:rPr>
          <w:rFonts w:ascii="Times New Roman" w:hAnsi="Times New Roman" w:cs="Times New Roman"/>
          <w:sz w:val="27"/>
          <w:szCs w:val="27"/>
        </w:rPr>
        <w:t>лики, проводить клас</w:t>
      </w:r>
      <w:r w:rsidR="006C356A" w:rsidRPr="006C356A">
        <w:rPr>
          <w:rFonts w:ascii="Times New Roman" w:hAnsi="Times New Roman" w:cs="Times New Roman"/>
          <w:sz w:val="27"/>
          <w:szCs w:val="27"/>
        </w:rPr>
        <w:t>сификации, логические обоснова</w:t>
      </w:r>
      <w:r w:rsidRPr="006C356A">
        <w:rPr>
          <w:rFonts w:ascii="Times New Roman" w:hAnsi="Times New Roman" w:cs="Times New Roman"/>
          <w:sz w:val="27"/>
          <w:szCs w:val="27"/>
        </w:rPr>
        <w:t>ния;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4) владение базовым понятийным аппаратом по основным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разделам содерж</w:t>
      </w:r>
      <w:r w:rsidRPr="006C356A">
        <w:rPr>
          <w:rFonts w:ascii="Times New Roman" w:hAnsi="Times New Roman" w:cs="Times New Roman"/>
          <w:sz w:val="27"/>
          <w:szCs w:val="27"/>
        </w:rPr>
        <w:t>а</w:t>
      </w:r>
      <w:r w:rsidRPr="006C356A">
        <w:rPr>
          <w:rFonts w:ascii="Times New Roman" w:hAnsi="Times New Roman" w:cs="Times New Roman"/>
          <w:sz w:val="27"/>
          <w:szCs w:val="27"/>
        </w:rPr>
        <w:t>ния;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5) практически значи</w:t>
      </w:r>
      <w:r w:rsidR="006C356A" w:rsidRPr="006C356A">
        <w:rPr>
          <w:rFonts w:ascii="Times New Roman" w:hAnsi="Times New Roman" w:cs="Times New Roman"/>
          <w:sz w:val="27"/>
          <w:szCs w:val="27"/>
        </w:rPr>
        <w:t>мые математические умения и на</w:t>
      </w:r>
      <w:r w:rsidRPr="006C356A">
        <w:rPr>
          <w:rFonts w:ascii="Times New Roman" w:hAnsi="Times New Roman" w:cs="Times New Roman"/>
          <w:sz w:val="27"/>
          <w:szCs w:val="27"/>
        </w:rPr>
        <w:t>выки, их применение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к решению математических и не</w:t>
      </w:r>
      <w:r w:rsidRPr="006C356A">
        <w:rPr>
          <w:rFonts w:ascii="Times New Roman" w:hAnsi="Times New Roman" w:cs="Times New Roman"/>
          <w:sz w:val="27"/>
          <w:szCs w:val="27"/>
        </w:rPr>
        <w:t>математических задач, предполагающее умения:</w:t>
      </w:r>
    </w:p>
    <w:p w:rsidR="00C12288" w:rsidRPr="006C356A" w:rsidRDefault="00C12288" w:rsidP="006C356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выполнять вычисления с натуральными числами,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обыкновенными и десяти</w:t>
      </w:r>
      <w:r w:rsidRPr="006C356A">
        <w:rPr>
          <w:rFonts w:ascii="Times New Roman" w:hAnsi="Times New Roman" w:cs="Times New Roman"/>
          <w:sz w:val="27"/>
          <w:szCs w:val="27"/>
        </w:rPr>
        <w:t>ч</w:t>
      </w:r>
      <w:r w:rsidRPr="006C356A">
        <w:rPr>
          <w:rFonts w:ascii="Times New Roman" w:hAnsi="Times New Roman" w:cs="Times New Roman"/>
          <w:sz w:val="27"/>
          <w:szCs w:val="27"/>
        </w:rPr>
        <w:t>ными дробями</w:t>
      </w:r>
      <w:r w:rsidR="007C742A">
        <w:rPr>
          <w:rFonts w:ascii="Times New Roman" w:hAnsi="Times New Roman" w:cs="Times New Roman"/>
          <w:sz w:val="27"/>
          <w:szCs w:val="27"/>
        </w:rPr>
        <w:t>, положительными и отрицательными числами</w:t>
      </w:r>
      <w:r w:rsidR="006C356A" w:rsidRPr="006C356A">
        <w:rPr>
          <w:rFonts w:ascii="Times New Roman" w:hAnsi="Times New Roman" w:cs="Times New Roman"/>
          <w:sz w:val="27"/>
          <w:szCs w:val="27"/>
        </w:rPr>
        <w:t>;</w:t>
      </w:r>
    </w:p>
    <w:p w:rsidR="007C742A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решать текстовые задачи арифме</w:t>
      </w:r>
      <w:r w:rsidR="006C356A" w:rsidRPr="006C356A">
        <w:rPr>
          <w:rFonts w:ascii="Times New Roman" w:hAnsi="Times New Roman" w:cs="Times New Roman"/>
          <w:sz w:val="27"/>
          <w:szCs w:val="27"/>
        </w:rPr>
        <w:t>тическим спосо</w:t>
      </w:r>
      <w:r w:rsidRPr="006C356A">
        <w:rPr>
          <w:rFonts w:ascii="Times New Roman" w:hAnsi="Times New Roman" w:cs="Times New Roman"/>
          <w:sz w:val="27"/>
          <w:szCs w:val="27"/>
        </w:rPr>
        <w:t>бом и с помощью состав</w:t>
      </w:r>
      <w:r w:rsidR="006C356A" w:rsidRPr="006C356A">
        <w:rPr>
          <w:rFonts w:ascii="Times New Roman" w:hAnsi="Times New Roman" w:cs="Times New Roman"/>
          <w:sz w:val="27"/>
          <w:szCs w:val="27"/>
        </w:rPr>
        <w:t>ления и решения уравне</w:t>
      </w:r>
      <w:r w:rsidR="007C742A">
        <w:rPr>
          <w:rFonts w:ascii="Times New Roman" w:hAnsi="Times New Roman" w:cs="Times New Roman"/>
          <w:sz w:val="27"/>
          <w:szCs w:val="27"/>
        </w:rPr>
        <w:t>ний. Изображать фигуры на плоскости;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использовать геометрический язык для описания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предметов окружающего м</w:t>
      </w:r>
      <w:r w:rsidRPr="006C356A">
        <w:rPr>
          <w:rFonts w:ascii="Times New Roman" w:hAnsi="Times New Roman" w:cs="Times New Roman"/>
          <w:sz w:val="27"/>
          <w:szCs w:val="27"/>
        </w:rPr>
        <w:t>и</w:t>
      </w:r>
      <w:r w:rsidRPr="006C356A">
        <w:rPr>
          <w:rFonts w:ascii="Times New Roman" w:hAnsi="Times New Roman" w:cs="Times New Roman"/>
          <w:sz w:val="27"/>
          <w:szCs w:val="27"/>
        </w:rPr>
        <w:t>ра;</w:t>
      </w:r>
    </w:p>
    <w:p w:rsidR="00C12288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измерять длины о</w:t>
      </w:r>
      <w:r w:rsidR="006C356A" w:rsidRPr="006C356A">
        <w:rPr>
          <w:rFonts w:ascii="Times New Roman" w:hAnsi="Times New Roman" w:cs="Times New Roman"/>
          <w:sz w:val="27"/>
          <w:szCs w:val="27"/>
        </w:rPr>
        <w:t>трезков, величины углов, вычис</w:t>
      </w:r>
      <w:r w:rsidRPr="006C356A">
        <w:rPr>
          <w:rFonts w:ascii="Times New Roman" w:hAnsi="Times New Roman" w:cs="Times New Roman"/>
          <w:sz w:val="27"/>
          <w:szCs w:val="27"/>
        </w:rPr>
        <w:t>лять площади и объёмы ф</w:t>
      </w:r>
      <w:r w:rsidRPr="006C356A">
        <w:rPr>
          <w:rFonts w:ascii="Times New Roman" w:hAnsi="Times New Roman" w:cs="Times New Roman"/>
          <w:sz w:val="27"/>
          <w:szCs w:val="27"/>
        </w:rPr>
        <w:t>и</w:t>
      </w:r>
      <w:r w:rsidRPr="006C356A">
        <w:rPr>
          <w:rFonts w:ascii="Times New Roman" w:hAnsi="Times New Roman" w:cs="Times New Roman"/>
          <w:sz w:val="27"/>
          <w:szCs w:val="27"/>
        </w:rPr>
        <w:t>гур;</w:t>
      </w:r>
    </w:p>
    <w:p w:rsidR="007C742A" w:rsidRPr="007C742A" w:rsidRDefault="007C742A" w:rsidP="007C742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распознавать и изображать равные  и симметричные фигуры;</w:t>
      </w:r>
    </w:p>
    <w:p w:rsidR="00C12288" w:rsidRPr="006C356A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проводить несложные практические вычисления с</w:t>
      </w:r>
      <w:r w:rsidR="006C356A" w:rsidRPr="006C356A">
        <w:rPr>
          <w:rFonts w:ascii="Times New Roman" w:hAnsi="Times New Roman" w:cs="Times New Roman"/>
          <w:sz w:val="27"/>
          <w:szCs w:val="27"/>
        </w:rPr>
        <w:t xml:space="preserve"> </w:t>
      </w:r>
      <w:r w:rsidRPr="006C356A">
        <w:rPr>
          <w:rFonts w:ascii="Times New Roman" w:hAnsi="Times New Roman" w:cs="Times New Roman"/>
          <w:sz w:val="27"/>
          <w:szCs w:val="27"/>
        </w:rPr>
        <w:t>процентами, использо</w:t>
      </w:r>
      <w:r w:rsidR="006C356A" w:rsidRPr="006C356A">
        <w:rPr>
          <w:rFonts w:ascii="Times New Roman" w:hAnsi="Times New Roman" w:cs="Times New Roman"/>
          <w:sz w:val="27"/>
          <w:szCs w:val="27"/>
        </w:rPr>
        <w:t>вать прикидку и оценку; вы</w:t>
      </w:r>
      <w:r w:rsidRPr="006C356A">
        <w:rPr>
          <w:rFonts w:ascii="Times New Roman" w:hAnsi="Times New Roman" w:cs="Times New Roman"/>
          <w:sz w:val="27"/>
          <w:szCs w:val="27"/>
        </w:rPr>
        <w:t>полнять необходимые измерения;</w:t>
      </w:r>
    </w:p>
    <w:p w:rsidR="00C12288" w:rsidRDefault="00C12288" w:rsidP="006C356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использовать бук</w:t>
      </w:r>
      <w:r w:rsidR="006C356A" w:rsidRPr="006C356A">
        <w:rPr>
          <w:rFonts w:ascii="Times New Roman" w:hAnsi="Times New Roman" w:cs="Times New Roman"/>
          <w:sz w:val="27"/>
          <w:szCs w:val="27"/>
        </w:rPr>
        <w:t>венную символику для записи об</w:t>
      </w:r>
      <w:r w:rsidRPr="006C356A">
        <w:rPr>
          <w:rFonts w:ascii="Times New Roman" w:hAnsi="Times New Roman" w:cs="Times New Roman"/>
          <w:sz w:val="27"/>
          <w:szCs w:val="27"/>
        </w:rPr>
        <w:t>щих утверждений, фор</w:t>
      </w:r>
      <w:r w:rsidR="006C356A" w:rsidRPr="006C356A">
        <w:rPr>
          <w:rFonts w:ascii="Times New Roman" w:hAnsi="Times New Roman" w:cs="Times New Roman"/>
          <w:sz w:val="27"/>
          <w:szCs w:val="27"/>
        </w:rPr>
        <w:t>мул, выражений, уравне</w:t>
      </w:r>
      <w:r w:rsidRPr="006C356A">
        <w:rPr>
          <w:rFonts w:ascii="Times New Roman" w:hAnsi="Times New Roman" w:cs="Times New Roman"/>
          <w:sz w:val="27"/>
          <w:szCs w:val="27"/>
        </w:rPr>
        <w:t>ний;</w:t>
      </w:r>
    </w:p>
    <w:p w:rsidR="007C742A" w:rsidRDefault="007C742A" w:rsidP="007C742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строить на координатной плоскости точки по заданным координатам, о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ределять координаты точек;</w:t>
      </w:r>
    </w:p>
    <w:p w:rsidR="007C742A" w:rsidRPr="007C742A" w:rsidRDefault="007C742A" w:rsidP="007C742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EE7B86" w:rsidRDefault="00C1228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356A">
        <w:rPr>
          <w:rFonts w:ascii="Times New Roman" w:hAnsi="Times New Roman" w:cs="Times New Roman"/>
          <w:sz w:val="27"/>
          <w:szCs w:val="27"/>
        </w:rPr>
        <w:t>• решать простейш</w:t>
      </w:r>
      <w:r w:rsidR="006C356A" w:rsidRPr="006C356A">
        <w:rPr>
          <w:rFonts w:ascii="Times New Roman" w:hAnsi="Times New Roman" w:cs="Times New Roman"/>
          <w:sz w:val="27"/>
          <w:szCs w:val="27"/>
        </w:rPr>
        <w:t>ие комбинаторные задачи перебо</w:t>
      </w:r>
      <w:r w:rsidRPr="006C356A">
        <w:rPr>
          <w:rFonts w:ascii="Times New Roman" w:hAnsi="Times New Roman" w:cs="Times New Roman"/>
          <w:sz w:val="27"/>
          <w:szCs w:val="27"/>
        </w:rPr>
        <w:t>ром возможных вариантов.</w:t>
      </w:r>
    </w:p>
    <w:p w:rsidR="00276A4E" w:rsidRDefault="00276A4E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742A" w:rsidRPr="00F503D4" w:rsidRDefault="00276A4E" w:rsidP="00F503D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76A4E">
        <w:rPr>
          <w:rFonts w:ascii="Times New Roman" w:hAnsi="Times New Roman" w:cs="Times New Roman"/>
          <w:b/>
          <w:sz w:val="27"/>
          <w:szCs w:val="27"/>
        </w:rPr>
        <w:t>Содержание</w:t>
      </w:r>
      <w:r w:rsidR="007C742A">
        <w:rPr>
          <w:rFonts w:ascii="Times New Roman" w:hAnsi="Times New Roman" w:cs="Times New Roman"/>
          <w:b/>
          <w:sz w:val="27"/>
          <w:szCs w:val="27"/>
        </w:rPr>
        <w:t xml:space="preserve"> курса математики 6</w:t>
      </w:r>
      <w:r w:rsidR="00F503D4">
        <w:rPr>
          <w:rFonts w:ascii="Times New Roman" w:hAnsi="Times New Roman" w:cs="Times New Roman"/>
          <w:b/>
          <w:sz w:val="27"/>
          <w:szCs w:val="27"/>
        </w:rPr>
        <w:t xml:space="preserve"> класса</w:t>
      </w:r>
    </w:p>
    <w:p w:rsidR="007C742A" w:rsidRPr="00F503D4" w:rsidRDefault="00F503D4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Style w:val="c1"/>
          <w:b/>
          <w:iCs/>
          <w:color w:val="000000"/>
          <w:sz w:val="27"/>
          <w:szCs w:val="27"/>
        </w:rPr>
        <w:t>Делимость натуральных чисел (17</w:t>
      </w:r>
      <w:r w:rsidR="007C742A" w:rsidRPr="00F503D4">
        <w:rPr>
          <w:rStyle w:val="c1"/>
          <w:b/>
          <w:iCs/>
          <w:color w:val="000000"/>
          <w:sz w:val="27"/>
          <w:szCs w:val="27"/>
        </w:rPr>
        <w:t xml:space="preserve"> часов</w:t>
      </w:r>
      <w:r>
        <w:rPr>
          <w:rStyle w:val="c1"/>
          <w:b/>
          <w:iCs/>
          <w:color w:val="000000"/>
          <w:sz w:val="27"/>
          <w:szCs w:val="27"/>
        </w:rPr>
        <w:t>)</w:t>
      </w:r>
    </w:p>
    <w:p w:rsidR="007C742A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  <w:r w:rsidRPr="00F503D4">
        <w:rPr>
          <w:rStyle w:val="c0"/>
          <w:color w:val="000000"/>
          <w:sz w:val="27"/>
          <w:szCs w:val="27"/>
        </w:rPr>
        <w:t>Делители и кратные. Признаки делимости на 2, 3, 5, 9, 10. Простые и составные числа. Разложение натурального числа на простые множители. Наибольший общий делитель. Наименьшее общее кратное</w:t>
      </w:r>
      <w:r w:rsidR="00F503D4">
        <w:rPr>
          <w:rStyle w:val="c0"/>
          <w:color w:val="000000"/>
          <w:sz w:val="27"/>
          <w:szCs w:val="27"/>
        </w:rPr>
        <w:t>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i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: ф</w:t>
      </w:r>
      <w:r w:rsidRPr="00F503D4">
        <w:rPr>
          <w:color w:val="000000"/>
          <w:sz w:val="27"/>
          <w:szCs w:val="27"/>
        </w:rPr>
        <w:t xml:space="preserve">ормулировать определения понятий: делитель, кратное, простое число, составное число, </w:t>
      </w:r>
      <w:r>
        <w:rPr>
          <w:color w:val="000000"/>
          <w:sz w:val="27"/>
          <w:szCs w:val="27"/>
        </w:rPr>
        <w:t xml:space="preserve">общий </w:t>
      </w:r>
      <w:r w:rsidRPr="00F503D4">
        <w:rPr>
          <w:color w:val="000000"/>
          <w:sz w:val="27"/>
          <w:szCs w:val="27"/>
        </w:rPr>
        <w:t>делитель, на</w:t>
      </w:r>
      <w:r>
        <w:rPr>
          <w:color w:val="000000"/>
          <w:sz w:val="27"/>
          <w:szCs w:val="27"/>
        </w:rPr>
        <w:t>ибольший общий делитель, взаим</w:t>
      </w:r>
      <w:r w:rsidRPr="00F503D4">
        <w:rPr>
          <w:color w:val="000000"/>
          <w:sz w:val="27"/>
          <w:szCs w:val="27"/>
        </w:rPr>
        <w:t>но пр</w:t>
      </w:r>
      <w:r w:rsidRPr="00F503D4">
        <w:rPr>
          <w:color w:val="000000"/>
          <w:sz w:val="27"/>
          <w:szCs w:val="27"/>
        </w:rPr>
        <w:t>о</w:t>
      </w:r>
      <w:r w:rsidRPr="00F503D4">
        <w:rPr>
          <w:color w:val="000000"/>
          <w:sz w:val="27"/>
          <w:szCs w:val="27"/>
        </w:rPr>
        <w:t>стые чи</w:t>
      </w:r>
      <w:r>
        <w:rPr>
          <w:color w:val="000000"/>
          <w:sz w:val="27"/>
          <w:szCs w:val="27"/>
        </w:rPr>
        <w:t xml:space="preserve">сла, общее кратное, наименьшее </w:t>
      </w:r>
      <w:r w:rsidRPr="00F503D4">
        <w:rPr>
          <w:color w:val="000000"/>
          <w:sz w:val="27"/>
          <w:szCs w:val="27"/>
        </w:rPr>
        <w:t xml:space="preserve">общее кратное и </w:t>
      </w:r>
      <w:r>
        <w:rPr>
          <w:color w:val="000000"/>
          <w:sz w:val="27"/>
          <w:szCs w:val="27"/>
        </w:rPr>
        <w:t xml:space="preserve">признаки делимости на 2, на 3, на 5, на 9, на 10. </w:t>
      </w:r>
      <w:r w:rsidRPr="00F503D4">
        <w:rPr>
          <w:color w:val="000000"/>
          <w:sz w:val="27"/>
          <w:szCs w:val="27"/>
        </w:rPr>
        <w:t xml:space="preserve">Описывать </w:t>
      </w:r>
      <w:r>
        <w:rPr>
          <w:color w:val="000000"/>
          <w:sz w:val="27"/>
          <w:szCs w:val="27"/>
        </w:rPr>
        <w:t xml:space="preserve">правила нахождения наибольшего </w:t>
      </w:r>
      <w:r w:rsidRPr="00F503D4">
        <w:rPr>
          <w:color w:val="000000"/>
          <w:sz w:val="27"/>
          <w:szCs w:val="27"/>
        </w:rPr>
        <w:t>общ</w:t>
      </w:r>
      <w:r w:rsidRPr="00F503D4">
        <w:rPr>
          <w:color w:val="000000"/>
          <w:sz w:val="27"/>
          <w:szCs w:val="27"/>
        </w:rPr>
        <w:t>е</w:t>
      </w:r>
      <w:r w:rsidRPr="00F503D4">
        <w:rPr>
          <w:color w:val="000000"/>
          <w:sz w:val="27"/>
          <w:szCs w:val="27"/>
        </w:rPr>
        <w:t>го дели</w:t>
      </w:r>
      <w:r>
        <w:rPr>
          <w:color w:val="000000"/>
          <w:sz w:val="27"/>
          <w:szCs w:val="27"/>
        </w:rPr>
        <w:t xml:space="preserve">теля (НОД), наименьшего общего </w:t>
      </w:r>
      <w:r w:rsidRPr="00F503D4">
        <w:rPr>
          <w:color w:val="000000"/>
          <w:sz w:val="27"/>
          <w:szCs w:val="27"/>
        </w:rPr>
        <w:t>кратного (НОК</w:t>
      </w:r>
      <w:r>
        <w:rPr>
          <w:color w:val="000000"/>
          <w:sz w:val="27"/>
          <w:szCs w:val="27"/>
        </w:rPr>
        <w:t xml:space="preserve">) нескольких чисел, разложения </w:t>
      </w:r>
      <w:r w:rsidRPr="00F503D4">
        <w:rPr>
          <w:color w:val="000000"/>
          <w:sz w:val="27"/>
          <w:szCs w:val="27"/>
        </w:rPr>
        <w:t>натурального числа на простые множители</w:t>
      </w:r>
      <w:r>
        <w:rPr>
          <w:color w:val="000000"/>
          <w:sz w:val="27"/>
          <w:szCs w:val="27"/>
        </w:rPr>
        <w:t>.</w:t>
      </w:r>
    </w:p>
    <w:p w:rsidR="007C742A" w:rsidRPr="00F503D4" w:rsidRDefault="00F503D4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Style w:val="c1"/>
          <w:b/>
          <w:iCs/>
          <w:color w:val="000000"/>
          <w:sz w:val="27"/>
          <w:szCs w:val="27"/>
        </w:rPr>
        <w:t>Обыкновенные дроби (38</w:t>
      </w:r>
      <w:r w:rsidR="007C742A" w:rsidRPr="00F503D4">
        <w:rPr>
          <w:rStyle w:val="c1"/>
          <w:b/>
          <w:iCs/>
          <w:color w:val="000000"/>
          <w:sz w:val="27"/>
          <w:szCs w:val="27"/>
        </w:rPr>
        <w:t xml:space="preserve"> часов</w:t>
      </w:r>
      <w:r>
        <w:rPr>
          <w:rStyle w:val="c1"/>
          <w:b/>
          <w:iCs/>
          <w:color w:val="000000"/>
          <w:sz w:val="27"/>
          <w:szCs w:val="27"/>
        </w:rPr>
        <w:t>)</w:t>
      </w:r>
    </w:p>
    <w:p w:rsidR="007C742A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  <w:r w:rsidRPr="00F503D4">
        <w:rPr>
          <w:rStyle w:val="c0"/>
          <w:color w:val="000000"/>
          <w:sz w:val="27"/>
          <w:szCs w:val="27"/>
        </w:rPr>
        <w:t>Основное свойство дроби. Сокращение дробей. Приведение дробей к новому знаменателю. Сравнение дробей. Сложение и вычитание дробей с разными зн</w:t>
      </w:r>
      <w:r w:rsidRPr="00F503D4">
        <w:rPr>
          <w:rStyle w:val="c0"/>
          <w:color w:val="000000"/>
          <w:sz w:val="27"/>
          <w:szCs w:val="27"/>
        </w:rPr>
        <w:t>а</w:t>
      </w:r>
      <w:r w:rsidRPr="00F503D4">
        <w:rPr>
          <w:rStyle w:val="c0"/>
          <w:color w:val="000000"/>
          <w:sz w:val="27"/>
          <w:szCs w:val="27"/>
        </w:rPr>
        <w:t>менателями. Умножение и деление дробей. Взаимно обратные числа. Нахожд</w:t>
      </w:r>
      <w:r w:rsidRPr="00F503D4">
        <w:rPr>
          <w:rStyle w:val="c0"/>
          <w:color w:val="000000"/>
          <w:sz w:val="27"/>
          <w:szCs w:val="27"/>
        </w:rPr>
        <w:t>е</w:t>
      </w:r>
      <w:r w:rsidRPr="00F503D4">
        <w:rPr>
          <w:rStyle w:val="c0"/>
          <w:color w:val="000000"/>
          <w:sz w:val="27"/>
          <w:szCs w:val="27"/>
        </w:rPr>
        <w:t>ние дроби от числа и числа по дроби. Преобразование обыкновенной дроби в десятичную дробь. Бесконечные периодические десятичные дроби. Десятичное приближение обыкновенной дроби</w:t>
      </w:r>
      <w:r w:rsidR="00F503D4">
        <w:rPr>
          <w:rStyle w:val="c0"/>
          <w:color w:val="000000"/>
          <w:sz w:val="27"/>
          <w:szCs w:val="27"/>
        </w:rPr>
        <w:t>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i/>
          <w:color w:val="000000"/>
          <w:sz w:val="27"/>
          <w:szCs w:val="27"/>
        </w:rPr>
        <w:t>Уметь:</w:t>
      </w:r>
      <w:r>
        <w:rPr>
          <w:color w:val="000000"/>
          <w:sz w:val="27"/>
          <w:szCs w:val="27"/>
        </w:rPr>
        <w:t xml:space="preserve"> ф</w:t>
      </w:r>
      <w:r w:rsidRPr="00F503D4">
        <w:rPr>
          <w:color w:val="000000"/>
          <w:sz w:val="27"/>
          <w:szCs w:val="27"/>
        </w:rPr>
        <w:t>ормулирова</w:t>
      </w:r>
      <w:r>
        <w:rPr>
          <w:color w:val="000000"/>
          <w:sz w:val="27"/>
          <w:szCs w:val="27"/>
        </w:rPr>
        <w:t>ть определения понятий: несокра</w:t>
      </w:r>
      <w:r w:rsidRPr="00F503D4">
        <w:rPr>
          <w:color w:val="000000"/>
          <w:sz w:val="27"/>
          <w:szCs w:val="27"/>
        </w:rPr>
        <w:t>тимая дробь, общий зн</w:t>
      </w:r>
      <w:r w:rsidRPr="00F503D4">
        <w:rPr>
          <w:color w:val="000000"/>
          <w:sz w:val="27"/>
          <w:szCs w:val="27"/>
        </w:rPr>
        <w:t>а</w:t>
      </w:r>
      <w:r w:rsidRPr="00F503D4">
        <w:rPr>
          <w:color w:val="000000"/>
          <w:sz w:val="27"/>
          <w:szCs w:val="27"/>
        </w:rPr>
        <w:t>ме</w:t>
      </w:r>
      <w:r>
        <w:rPr>
          <w:color w:val="000000"/>
          <w:sz w:val="27"/>
          <w:szCs w:val="27"/>
        </w:rPr>
        <w:t xml:space="preserve">натель двух дробей, </w:t>
      </w:r>
      <w:r w:rsidRPr="00F503D4">
        <w:rPr>
          <w:color w:val="000000"/>
          <w:sz w:val="27"/>
          <w:szCs w:val="27"/>
        </w:rPr>
        <w:t>взаимно обра</w:t>
      </w:r>
      <w:r>
        <w:rPr>
          <w:color w:val="000000"/>
          <w:sz w:val="27"/>
          <w:szCs w:val="27"/>
        </w:rPr>
        <w:t xml:space="preserve">тные числа. Применять основное </w:t>
      </w:r>
      <w:r w:rsidRPr="00F503D4">
        <w:rPr>
          <w:color w:val="000000"/>
          <w:sz w:val="27"/>
          <w:szCs w:val="27"/>
        </w:rPr>
        <w:t>свойство дроб</w:t>
      </w:r>
      <w:r>
        <w:rPr>
          <w:color w:val="000000"/>
          <w:sz w:val="27"/>
          <w:szCs w:val="27"/>
        </w:rPr>
        <w:t>и для сокращения дробей. Приво</w:t>
      </w:r>
      <w:r w:rsidRPr="00F503D4">
        <w:rPr>
          <w:color w:val="000000"/>
          <w:sz w:val="27"/>
          <w:szCs w:val="27"/>
        </w:rPr>
        <w:t>дить дроби к новому знаменателю. Сра</w:t>
      </w:r>
      <w:r w:rsidRPr="00F503D4">
        <w:rPr>
          <w:color w:val="000000"/>
          <w:sz w:val="27"/>
          <w:szCs w:val="27"/>
        </w:rPr>
        <w:t>в</w:t>
      </w:r>
      <w:r w:rsidRPr="00F503D4">
        <w:rPr>
          <w:color w:val="000000"/>
          <w:sz w:val="27"/>
          <w:szCs w:val="27"/>
        </w:rPr>
        <w:t>нив</w:t>
      </w:r>
      <w:r>
        <w:rPr>
          <w:color w:val="000000"/>
          <w:sz w:val="27"/>
          <w:szCs w:val="27"/>
        </w:rPr>
        <w:t xml:space="preserve">ать </w:t>
      </w:r>
      <w:r w:rsidRPr="00F503D4">
        <w:rPr>
          <w:color w:val="000000"/>
          <w:sz w:val="27"/>
          <w:szCs w:val="27"/>
        </w:rPr>
        <w:t>обыкновенн</w:t>
      </w:r>
      <w:r>
        <w:rPr>
          <w:color w:val="000000"/>
          <w:sz w:val="27"/>
          <w:szCs w:val="27"/>
        </w:rPr>
        <w:t>ые дроби. Выполнять арифметиче</w:t>
      </w:r>
      <w:r w:rsidRPr="00F503D4">
        <w:rPr>
          <w:color w:val="000000"/>
          <w:sz w:val="27"/>
          <w:szCs w:val="27"/>
        </w:rPr>
        <w:t>ские действия над обыкн</w:t>
      </w:r>
      <w:r w:rsidRPr="00F503D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венными дробями. </w:t>
      </w:r>
      <w:r w:rsidRPr="00F503D4">
        <w:rPr>
          <w:color w:val="000000"/>
          <w:sz w:val="27"/>
          <w:szCs w:val="27"/>
        </w:rPr>
        <w:t>Находить дробь</w:t>
      </w:r>
      <w:r>
        <w:rPr>
          <w:color w:val="000000"/>
          <w:sz w:val="27"/>
          <w:szCs w:val="27"/>
        </w:rPr>
        <w:t xml:space="preserve"> от числа и число по заданному </w:t>
      </w:r>
      <w:r w:rsidRPr="00F503D4">
        <w:rPr>
          <w:color w:val="000000"/>
          <w:sz w:val="27"/>
          <w:szCs w:val="27"/>
        </w:rPr>
        <w:t>значению его</w:t>
      </w:r>
      <w:r>
        <w:rPr>
          <w:color w:val="000000"/>
          <w:sz w:val="27"/>
          <w:szCs w:val="27"/>
        </w:rPr>
        <w:t xml:space="preserve"> дроби. Преобразовывать обыкно</w:t>
      </w:r>
      <w:r w:rsidRPr="00F503D4">
        <w:rPr>
          <w:color w:val="000000"/>
          <w:sz w:val="27"/>
          <w:szCs w:val="27"/>
        </w:rPr>
        <w:t xml:space="preserve">венные дроби </w:t>
      </w:r>
      <w:proofErr w:type="gramStart"/>
      <w:r w:rsidRPr="00F503D4">
        <w:rPr>
          <w:color w:val="000000"/>
          <w:sz w:val="27"/>
          <w:szCs w:val="27"/>
        </w:rPr>
        <w:t>в</w:t>
      </w:r>
      <w:proofErr w:type="gramEnd"/>
      <w:r w:rsidRPr="00F503D4">
        <w:rPr>
          <w:color w:val="000000"/>
          <w:sz w:val="27"/>
          <w:szCs w:val="27"/>
        </w:rPr>
        <w:t xml:space="preserve"> десятичные. Находить десяти</w:t>
      </w:r>
      <w:r w:rsidRPr="00F503D4"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 xml:space="preserve">ное </w:t>
      </w:r>
      <w:r w:rsidRPr="00F503D4">
        <w:rPr>
          <w:color w:val="000000"/>
          <w:sz w:val="27"/>
          <w:szCs w:val="27"/>
        </w:rPr>
        <w:t>приближение обыкновенной дроби</w:t>
      </w:r>
      <w:r>
        <w:rPr>
          <w:color w:val="000000"/>
          <w:sz w:val="27"/>
          <w:szCs w:val="27"/>
        </w:rPr>
        <w:t>.</w:t>
      </w:r>
    </w:p>
    <w:p w:rsidR="007C742A" w:rsidRPr="00F503D4" w:rsidRDefault="00F503D4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Style w:val="c1"/>
          <w:b/>
          <w:iCs/>
          <w:color w:val="000000"/>
          <w:sz w:val="27"/>
          <w:szCs w:val="27"/>
        </w:rPr>
        <w:t>Отношения и пропорции (</w:t>
      </w:r>
      <w:r w:rsidR="007C742A" w:rsidRPr="00F503D4">
        <w:rPr>
          <w:rStyle w:val="c1"/>
          <w:b/>
          <w:iCs/>
          <w:color w:val="000000"/>
          <w:sz w:val="27"/>
          <w:szCs w:val="27"/>
        </w:rPr>
        <w:t>28</w:t>
      </w:r>
      <w:r>
        <w:rPr>
          <w:rStyle w:val="c1"/>
          <w:b/>
          <w:iCs/>
          <w:color w:val="000000"/>
          <w:sz w:val="27"/>
          <w:szCs w:val="27"/>
        </w:rPr>
        <w:t xml:space="preserve"> </w:t>
      </w:r>
      <w:r w:rsidR="007C742A" w:rsidRPr="00F503D4">
        <w:rPr>
          <w:rStyle w:val="c1"/>
          <w:b/>
          <w:iCs/>
          <w:color w:val="000000"/>
          <w:sz w:val="27"/>
          <w:szCs w:val="27"/>
        </w:rPr>
        <w:t>часов</w:t>
      </w:r>
      <w:r>
        <w:rPr>
          <w:rStyle w:val="c1"/>
          <w:b/>
          <w:iCs/>
          <w:color w:val="000000"/>
          <w:sz w:val="27"/>
          <w:szCs w:val="27"/>
        </w:rPr>
        <w:t>)</w:t>
      </w:r>
    </w:p>
    <w:p w:rsidR="007C742A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  <w:r w:rsidRPr="00F503D4">
        <w:rPr>
          <w:rStyle w:val="c0"/>
          <w:color w:val="000000"/>
          <w:sz w:val="27"/>
          <w:szCs w:val="27"/>
        </w:rPr>
        <w:t>Отношения. Пропорции. Процентное отношение двух чисел. Прямая и обратная пропорциональная зависимости. Деление числа в данном отношении. Окру</w:t>
      </w:r>
      <w:r w:rsidRPr="00F503D4">
        <w:rPr>
          <w:rStyle w:val="c0"/>
          <w:color w:val="000000"/>
          <w:sz w:val="27"/>
          <w:szCs w:val="27"/>
        </w:rPr>
        <w:t>ж</w:t>
      </w:r>
      <w:r w:rsidRPr="00F503D4">
        <w:rPr>
          <w:rStyle w:val="c0"/>
          <w:color w:val="000000"/>
          <w:sz w:val="27"/>
          <w:szCs w:val="27"/>
        </w:rPr>
        <w:t>ность и круг. Длина окружности и площадь круга. Цилиндр, конус, шар. Ди</w:t>
      </w:r>
      <w:r w:rsidRPr="00F503D4">
        <w:rPr>
          <w:rStyle w:val="c0"/>
          <w:color w:val="000000"/>
          <w:sz w:val="27"/>
          <w:szCs w:val="27"/>
        </w:rPr>
        <w:t>а</w:t>
      </w:r>
      <w:r w:rsidRPr="00F503D4">
        <w:rPr>
          <w:rStyle w:val="c0"/>
          <w:color w:val="000000"/>
          <w:sz w:val="27"/>
          <w:szCs w:val="27"/>
        </w:rPr>
        <w:t>граммы. Случайные события. Вероятность случайного события</w:t>
      </w:r>
      <w:r w:rsidR="00F503D4">
        <w:rPr>
          <w:rStyle w:val="c0"/>
          <w:color w:val="000000"/>
          <w:sz w:val="27"/>
          <w:szCs w:val="27"/>
        </w:rPr>
        <w:t>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i/>
          <w:color w:val="000000"/>
          <w:sz w:val="27"/>
          <w:szCs w:val="27"/>
        </w:rPr>
        <w:t>Уметь:</w:t>
      </w:r>
      <w:r>
        <w:rPr>
          <w:color w:val="000000"/>
          <w:sz w:val="27"/>
          <w:szCs w:val="27"/>
        </w:rPr>
        <w:t xml:space="preserve"> ф</w:t>
      </w:r>
      <w:r w:rsidRPr="00F503D4">
        <w:rPr>
          <w:color w:val="000000"/>
          <w:sz w:val="27"/>
          <w:szCs w:val="27"/>
        </w:rPr>
        <w:t>ормулировать определения понятий: отношение, пропорция, процен</w:t>
      </w:r>
      <w:r w:rsidRPr="00F503D4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ное отношение двух чисел, пря</w:t>
      </w:r>
      <w:r w:rsidRPr="00F503D4">
        <w:rPr>
          <w:color w:val="000000"/>
          <w:sz w:val="27"/>
          <w:szCs w:val="27"/>
        </w:rPr>
        <w:t>мо пропорциональные и обратно пропорци</w:t>
      </w:r>
      <w:r w:rsidRPr="00F503D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нальные </w:t>
      </w:r>
      <w:r w:rsidRPr="00F503D4">
        <w:rPr>
          <w:color w:val="000000"/>
          <w:sz w:val="27"/>
          <w:szCs w:val="27"/>
        </w:rPr>
        <w:t>величины. Применять основное свойство отношения</w:t>
      </w:r>
      <w:r>
        <w:rPr>
          <w:color w:val="000000"/>
          <w:sz w:val="27"/>
          <w:szCs w:val="27"/>
        </w:rPr>
        <w:t xml:space="preserve"> </w:t>
      </w:r>
      <w:r w:rsidRPr="00F503D4">
        <w:rPr>
          <w:color w:val="000000"/>
          <w:sz w:val="27"/>
          <w:szCs w:val="27"/>
        </w:rPr>
        <w:t>и основное сво</w:t>
      </w:r>
      <w:r w:rsidRPr="00F503D4">
        <w:rPr>
          <w:color w:val="000000"/>
          <w:sz w:val="27"/>
          <w:szCs w:val="27"/>
        </w:rPr>
        <w:t>й</w:t>
      </w:r>
      <w:r w:rsidRPr="00F503D4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тво пропорции. Приводить приме</w:t>
      </w:r>
      <w:r w:rsidRPr="00F503D4">
        <w:rPr>
          <w:color w:val="000000"/>
          <w:sz w:val="27"/>
          <w:szCs w:val="27"/>
        </w:rPr>
        <w:t>ры и описывать свойства величин, наход</w:t>
      </w:r>
      <w:r w:rsidRPr="00F503D4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щихся в </w:t>
      </w:r>
      <w:r w:rsidRPr="00F503D4">
        <w:rPr>
          <w:color w:val="000000"/>
          <w:sz w:val="27"/>
          <w:szCs w:val="27"/>
        </w:rPr>
        <w:t>прямой и обра</w:t>
      </w:r>
      <w:r>
        <w:rPr>
          <w:color w:val="000000"/>
          <w:sz w:val="27"/>
          <w:szCs w:val="27"/>
        </w:rPr>
        <w:t>тной пропорциональных зависимо</w:t>
      </w:r>
      <w:r w:rsidRPr="00F503D4">
        <w:rPr>
          <w:color w:val="000000"/>
          <w:sz w:val="27"/>
          <w:szCs w:val="27"/>
        </w:rPr>
        <w:t>стях. Находить пр</w:t>
      </w:r>
      <w:r w:rsidRPr="00F503D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центное отношение двух чисел. </w:t>
      </w:r>
      <w:r w:rsidRPr="00F503D4">
        <w:rPr>
          <w:color w:val="000000"/>
          <w:sz w:val="27"/>
          <w:szCs w:val="27"/>
        </w:rPr>
        <w:t>Делить число на пропорциональные части.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color w:val="000000"/>
          <w:sz w:val="27"/>
          <w:szCs w:val="27"/>
        </w:rPr>
        <w:t>Записывать с помощью бук</w:t>
      </w:r>
      <w:r>
        <w:rPr>
          <w:color w:val="000000"/>
          <w:sz w:val="27"/>
          <w:szCs w:val="27"/>
        </w:rPr>
        <w:t xml:space="preserve">в основные свойства </w:t>
      </w:r>
      <w:r w:rsidRPr="00F503D4">
        <w:rPr>
          <w:color w:val="000000"/>
          <w:sz w:val="27"/>
          <w:szCs w:val="27"/>
        </w:rPr>
        <w:t>дроби, отношения, пропорции.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color w:val="000000"/>
          <w:sz w:val="27"/>
          <w:szCs w:val="27"/>
        </w:rPr>
        <w:t>Анализиров</w:t>
      </w:r>
      <w:r>
        <w:rPr>
          <w:color w:val="000000"/>
          <w:sz w:val="27"/>
          <w:szCs w:val="27"/>
        </w:rPr>
        <w:t xml:space="preserve">ать информацию, представленную </w:t>
      </w:r>
      <w:r w:rsidRPr="00F503D4">
        <w:rPr>
          <w:color w:val="000000"/>
          <w:sz w:val="27"/>
          <w:szCs w:val="27"/>
        </w:rPr>
        <w:t>в виде столбчатых и круговых диаграмм.</w:t>
      </w:r>
      <w:r w:rsidRPr="00F503D4">
        <w:t xml:space="preserve"> </w:t>
      </w:r>
      <w:r w:rsidRPr="00F503D4">
        <w:rPr>
          <w:color w:val="000000"/>
          <w:sz w:val="27"/>
          <w:szCs w:val="27"/>
        </w:rPr>
        <w:t>Представлят</w:t>
      </w:r>
      <w:r>
        <w:rPr>
          <w:color w:val="000000"/>
          <w:sz w:val="27"/>
          <w:szCs w:val="27"/>
        </w:rPr>
        <w:t xml:space="preserve">ь информацию в виде столбчатых </w:t>
      </w:r>
      <w:r w:rsidRPr="00F503D4">
        <w:rPr>
          <w:color w:val="000000"/>
          <w:sz w:val="27"/>
          <w:szCs w:val="27"/>
        </w:rPr>
        <w:t>и круговых диаграмм.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color w:val="000000"/>
          <w:sz w:val="27"/>
          <w:szCs w:val="27"/>
        </w:rPr>
        <w:t>Приводить примеры случай</w:t>
      </w:r>
      <w:r>
        <w:rPr>
          <w:color w:val="000000"/>
          <w:sz w:val="27"/>
          <w:szCs w:val="27"/>
        </w:rPr>
        <w:t>ных событий. Нахо</w:t>
      </w:r>
      <w:r w:rsidRPr="00F503D4">
        <w:rPr>
          <w:color w:val="000000"/>
          <w:sz w:val="27"/>
          <w:szCs w:val="27"/>
        </w:rPr>
        <w:t>дить вероятность случайного с</w:t>
      </w:r>
      <w:r w:rsidRPr="00F503D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бытия в опытах с равновозможными исходами. </w:t>
      </w:r>
      <w:r w:rsidRPr="00F503D4">
        <w:rPr>
          <w:color w:val="000000"/>
          <w:sz w:val="27"/>
          <w:szCs w:val="27"/>
        </w:rPr>
        <w:t>Распознавать на чертежах и р</w:t>
      </w:r>
      <w:r w:rsidRPr="00F503D4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сунках окруж</w:t>
      </w:r>
      <w:r w:rsidRPr="00F503D4">
        <w:rPr>
          <w:color w:val="000000"/>
          <w:sz w:val="27"/>
          <w:szCs w:val="27"/>
        </w:rPr>
        <w:t>ность, круг, цилиндр, конус, сферу, шар и их элементы. Распозн</w:t>
      </w:r>
      <w:r w:rsidRPr="00F503D4">
        <w:rPr>
          <w:color w:val="000000"/>
          <w:sz w:val="27"/>
          <w:szCs w:val="27"/>
        </w:rPr>
        <w:t>а</w:t>
      </w:r>
      <w:r w:rsidRPr="00F503D4">
        <w:rPr>
          <w:color w:val="000000"/>
          <w:sz w:val="27"/>
          <w:szCs w:val="27"/>
        </w:rPr>
        <w:lastRenderedPageBreak/>
        <w:t>вать</w:t>
      </w:r>
      <w:r>
        <w:rPr>
          <w:color w:val="000000"/>
          <w:sz w:val="27"/>
          <w:szCs w:val="27"/>
        </w:rPr>
        <w:t xml:space="preserve"> в окружающем мире модели этих </w:t>
      </w:r>
      <w:r w:rsidRPr="00F503D4">
        <w:rPr>
          <w:color w:val="000000"/>
          <w:sz w:val="27"/>
          <w:szCs w:val="27"/>
        </w:rPr>
        <w:t>фигур. Строить с по</w:t>
      </w:r>
      <w:r>
        <w:rPr>
          <w:color w:val="000000"/>
          <w:sz w:val="27"/>
          <w:szCs w:val="27"/>
        </w:rPr>
        <w:t>мощью циркуля 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ружность </w:t>
      </w:r>
      <w:r w:rsidRPr="00F503D4">
        <w:rPr>
          <w:color w:val="000000"/>
          <w:sz w:val="27"/>
          <w:szCs w:val="27"/>
        </w:rPr>
        <w:t>заданного ра</w:t>
      </w:r>
      <w:r>
        <w:rPr>
          <w:color w:val="000000"/>
          <w:sz w:val="27"/>
          <w:szCs w:val="27"/>
        </w:rPr>
        <w:t>диуса. Изображать развёртки ци</w:t>
      </w:r>
      <w:r w:rsidRPr="00F503D4">
        <w:rPr>
          <w:color w:val="000000"/>
          <w:sz w:val="27"/>
          <w:szCs w:val="27"/>
        </w:rPr>
        <w:t>линдра и конус</w:t>
      </w:r>
      <w:r>
        <w:rPr>
          <w:color w:val="000000"/>
          <w:sz w:val="27"/>
          <w:szCs w:val="27"/>
        </w:rPr>
        <w:t>а. Наз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вать приближённое значе</w:t>
      </w:r>
      <w:r w:rsidRPr="00F503D4">
        <w:rPr>
          <w:color w:val="000000"/>
          <w:sz w:val="27"/>
          <w:szCs w:val="27"/>
        </w:rPr>
        <w:t xml:space="preserve">ние числа S. Находить с помощью формул длину </w:t>
      </w:r>
    </w:p>
    <w:p w:rsidR="00F503D4" w:rsidRPr="00F503D4" w:rsidRDefault="00F503D4" w:rsidP="00F503D4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503D4">
        <w:rPr>
          <w:color w:val="000000"/>
          <w:sz w:val="27"/>
          <w:szCs w:val="27"/>
        </w:rPr>
        <w:t>окружности, площадь круга</w:t>
      </w:r>
      <w:r>
        <w:rPr>
          <w:color w:val="000000"/>
          <w:sz w:val="27"/>
          <w:szCs w:val="27"/>
        </w:rPr>
        <w:t>.</w:t>
      </w:r>
    </w:p>
    <w:p w:rsidR="007C742A" w:rsidRPr="00F503D4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 w:rsidRPr="00F503D4">
        <w:rPr>
          <w:rStyle w:val="c1"/>
          <w:b/>
          <w:iCs/>
          <w:color w:val="000000"/>
          <w:sz w:val="27"/>
          <w:szCs w:val="27"/>
        </w:rPr>
        <w:t xml:space="preserve">Рациональные числа и действия над ними </w:t>
      </w:r>
      <w:r w:rsidR="005F7A73">
        <w:rPr>
          <w:rStyle w:val="c1"/>
          <w:b/>
          <w:iCs/>
          <w:color w:val="000000"/>
          <w:sz w:val="27"/>
          <w:szCs w:val="27"/>
        </w:rPr>
        <w:t>(70</w:t>
      </w:r>
      <w:r w:rsidRPr="00F503D4">
        <w:rPr>
          <w:rStyle w:val="c1"/>
          <w:b/>
          <w:iCs/>
          <w:color w:val="000000"/>
          <w:sz w:val="27"/>
          <w:szCs w:val="27"/>
        </w:rPr>
        <w:t xml:space="preserve"> час</w:t>
      </w:r>
      <w:r w:rsidR="005F7A73">
        <w:rPr>
          <w:rStyle w:val="c1"/>
          <w:b/>
          <w:iCs/>
          <w:color w:val="000000"/>
          <w:sz w:val="27"/>
          <w:szCs w:val="27"/>
        </w:rPr>
        <w:t>ов)</w:t>
      </w:r>
    </w:p>
    <w:p w:rsidR="007C742A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7"/>
          <w:szCs w:val="27"/>
        </w:rPr>
      </w:pPr>
      <w:r w:rsidRPr="00F503D4">
        <w:rPr>
          <w:rStyle w:val="c0"/>
          <w:color w:val="000000"/>
          <w:sz w:val="27"/>
          <w:szCs w:val="27"/>
        </w:rPr>
        <w:t>Положительные и отрицательные числа. Координатная прямая. Целые числа. Рациональные числа. Модуль числа. Сравнение чисел. Сложение рациональных чисел. Свойства сложения рациональных чисел. Вычитание рациональных ч</w:t>
      </w:r>
      <w:r w:rsidRPr="00F503D4">
        <w:rPr>
          <w:rStyle w:val="c0"/>
          <w:color w:val="000000"/>
          <w:sz w:val="27"/>
          <w:szCs w:val="27"/>
        </w:rPr>
        <w:t>и</w:t>
      </w:r>
      <w:r w:rsidRPr="00F503D4">
        <w:rPr>
          <w:rStyle w:val="c0"/>
          <w:color w:val="000000"/>
          <w:sz w:val="27"/>
          <w:szCs w:val="27"/>
        </w:rPr>
        <w:t>сел. Умножение рациональных чисел. Свойства умножения рациональных ч</w:t>
      </w:r>
      <w:r w:rsidRPr="00F503D4">
        <w:rPr>
          <w:rStyle w:val="c0"/>
          <w:color w:val="000000"/>
          <w:sz w:val="27"/>
          <w:szCs w:val="27"/>
        </w:rPr>
        <w:t>и</w:t>
      </w:r>
      <w:r w:rsidRPr="00F503D4">
        <w:rPr>
          <w:rStyle w:val="c0"/>
          <w:color w:val="000000"/>
          <w:sz w:val="27"/>
          <w:szCs w:val="27"/>
        </w:rPr>
        <w:t>сел. Коэффициент. Деление рациональных чисел. Решение уравнений. Решение задач с помощью уравнений. Перпендикулярные и параллельные прямые. Ос</w:t>
      </w:r>
      <w:r w:rsidRPr="00F503D4">
        <w:rPr>
          <w:rStyle w:val="c0"/>
          <w:color w:val="000000"/>
          <w:sz w:val="27"/>
          <w:szCs w:val="27"/>
        </w:rPr>
        <w:t>е</w:t>
      </w:r>
      <w:r w:rsidRPr="00F503D4">
        <w:rPr>
          <w:rStyle w:val="c0"/>
          <w:color w:val="000000"/>
          <w:sz w:val="27"/>
          <w:szCs w:val="27"/>
        </w:rPr>
        <w:t>вая и центральная симметрии. Координатная плоскость. Графики.</w:t>
      </w:r>
    </w:p>
    <w:p w:rsidR="005F7A73" w:rsidRPr="005F7A73" w:rsidRDefault="005F7A73" w:rsidP="005F7A73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F7A73">
        <w:rPr>
          <w:i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: п</w:t>
      </w:r>
      <w:r w:rsidRPr="005F7A73">
        <w:rPr>
          <w:color w:val="000000"/>
          <w:sz w:val="27"/>
          <w:szCs w:val="27"/>
        </w:rPr>
        <w:t>риводи</w:t>
      </w:r>
      <w:r>
        <w:rPr>
          <w:color w:val="000000"/>
          <w:sz w:val="27"/>
          <w:szCs w:val="27"/>
        </w:rPr>
        <w:t>ть примеры использования положи</w:t>
      </w:r>
      <w:r w:rsidRPr="005F7A73">
        <w:rPr>
          <w:color w:val="000000"/>
          <w:sz w:val="27"/>
          <w:szCs w:val="27"/>
        </w:rPr>
        <w:t>тельных и отри</w:t>
      </w:r>
      <w:r>
        <w:rPr>
          <w:color w:val="000000"/>
          <w:sz w:val="27"/>
          <w:szCs w:val="27"/>
        </w:rPr>
        <w:t xml:space="preserve">цательных чисел. Формулировать </w:t>
      </w:r>
      <w:r w:rsidRPr="005F7A73">
        <w:rPr>
          <w:color w:val="000000"/>
          <w:sz w:val="27"/>
          <w:szCs w:val="27"/>
        </w:rPr>
        <w:t xml:space="preserve">определение </w:t>
      </w:r>
      <w:proofErr w:type="gramStart"/>
      <w:r w:rsidRPr="005F7A73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оординатной</w:t>
      </w:r>
      <w:proofErr w:type="gramEnd"/>
      <w:r>
        <w:rPr>
          <w:color w:val="000000"/>
          <w:sz w:val="27"/>
          <w:szCs w:val="27"/>
        </w:rPr>
        <w:t xml:space="preserve"> прямой. Строить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 w:rsidRPr="005F7A73">
        <w:rPr>
          <w:color w:val="000000"/>
          <w:sz w:val="27"/>
          <w:szCs w:val="27"/>
        </w:rPr>
        <w:t>коорд</w:t>
      </w:r>
      <w:r w:rsidRPr="005F7A73">
        <w:rPr>
          <w:color w:val="000000"/>
          <w:sz w:val="27"/>
          <w:szCs w:val="27"/>
        </w:rPr>
        <w:t>и</w:t>
      </w:r>
      <w:r w:rsidRPr="005F7A73">
        <w:rPr>
          <w:color w:val="000000"/>
          <w:sz w:val="27"/>
          <w:szCs w:val="27"/>
        </w:rPr>
        <w:t>натной</w:t>
      </w:r>
      <w:proofErr w:type="gramEnd"/>
      <w:r w:rsidRPr="005F7A73">
        <w:rPr>
          <w:color w:val="000000"/>
          <w:sz w:val="27"/>
          <w:szCs w:val="27"/>
        </w:rPr>
        <w:t xml:space="preserve"> пр</w:t>
      </w:r>
      <w:r>
        <w:rPr>
          <w:color w:val="000000"/>
          <w:sz w:val="27"/>
          <w:szCs w:val="27"/>
        </w:rPr>
        <w:t>ямой точку с заданной координа</w:t>
      </w:r>
      <w:r w:rsidRPr="005F7A73">
        <w:rPr>
          <w:color w:val="000000"/>
          <w:sz w:val="27"/>
          <w:szCs w:val="27"/>
        </w:rPr>
        <w:t>то</w:t>
      </w:r>
      <w:r>
        <w:rPr>
          <w:color w:val="000000"/>
          <w:sz w:val="27"/>
          <w:szCs w:val="27"/>
        </w:rPr>
        <w:t xml:space="preserve">й, определять координату точки. </w:t>
      </w:r>
      <w:r w:rsidRPr="005F7A73">
        <w:rPr>
          <w:color w:val="000000"/>
          <w:sz w:val="27"/>
          <w:szCs w:val="27"/>
        </w:rPr>
        <w:t>Характеризов</w:t>
      </w:r>
      <w:r>
        <w:rPr>
          <w:color w:val="000000"/>
          <w:sz w:val="27"/>
          <w:szCs w:val="27"/>
        </w:rPr>
        <w:t>ать множество целых чисел. Объ</w:t>
      </w:r>
      <w:r w:rsidRPr="005F7A73">
        <w:rPr>
          <w:color w:val="000000"/>
          <w:sz w:val="27"/>
          <w:szCs w:val="27"/>
        </w:rPr>
        <w:t>яснять понятие множества раци</w:t>
      </w:r>
      <w:r w:rsidRPr="005F7A73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нальных чисел. </w:t>
      </w:r>
      <w:r w:rsidRPr="005F7A73">
        <w:rPr>
          <w:color w:val="000000"/>
          <w:sz w:val="27"/>
          <w:szCs w:val="27"/>
        </w:rPr>
        <w:t>Формулироват</w:t>
      </w:r>
      <w:r>
        <w:rPr>
          <w:color w:val="000000"/>
          <w:sz w:val="27"/>
          <w:szCs w:val="27"/>
        </w:rPr>
        <w:t xml:space="preserve">ь определение модуля числа. Находить модуль числа. </w:t>
      </w:r>
      <w:r w:rsidRPr="005F7A73">
        <w:rPr>
          <w:color w:val="000000"/>
          <w:sz w:val="27"/>
          <w:szCs w:val="27"/>
        </w:rPr>
        <w:t>Сравнивать</w:t>
      </w:r>
      <w:r>
        <w:rPr>
          <w:color w:val="000000"/>
          <w:sz w:val="27"/>
          <w:szCs w:val="27"/>
        </w:rPr>
        <w:t xml:space="preserve"> рациональные числа. Выполнять </w:t>
      </w:r>
      <w:r w:rsidRPr="005F7A73">
        <w:rPr>
          <w:color w:val="000000"/>
          <w:sz w:val="27"/>
          <w:szCs w:val="27"/>
        </w:rPr>
        <w:t>арифметичес</w:t>
      </w:r>
      <w:r>
        <w:rPr>
          <w:color w:val="000000"/>
          <w:sz w:val="27"/>
          <w:szCs w:val="27"/>
        </w:rPr>
        <w:t xml:space="preserve">кие действия над рациональными </w:t>
      </w:r>
      <w:r w:rsidRPr="005F7A73">
        <w:rPr>
          <w:color w:val="000000"/>
          <w:sz w:val="27"/>
          <w:szCs w:val="27"/>
        </w:rPr>
        <w:t>числами. Записывать</w:t>
      </w:r>
      <w:r>
        <w:rPr>
          <w:color w:val="000000"/>
          <w:sz w:val="27"/>
          <w:szCs w:val="27"/>
        </w:rPr>
        <w:t xml:space="preserve"> свойства арифметических </w:t>
      </w:r>
      <w:r w:rsidRPr="005F7A73">
        <w:rPr>
          <w:color w:val="000000"/>
          <w:sz w:val="27"/>
          <w:szCs w:val="27"/>
        </w:rPr>
        <w:t>действий на</w:t>
      </w:r>
      <w:r>
        <w:rPr>
          <w:color w:val="000000"/>
          <w:sz w:val="27"/>
          <w:szCs w:val="27"/>
        </w:rPr>
        <w:t xml:space="preserve">д рациональными числами в виде </w:t>
      </w:r>
      <w:r w:rsidRPr="005F7A73">
        <w:rPr>
          <w:color w:val="000000"/>
          <w:sz w:val="27"/>
          <w:szCs w:val="27"/>
        </w:rPr>
        <w:t>формул. Назы</w:t>
      </w:r>
      <w:r>
        <w:rPr>
          <w:color w:val="000000"/>
          <w:sz w:val="27"/>
          <w:szCs w:val="27"/>
        </w:rPr>
        <w:t xml:space="preserve">вать коэффициент буквенного выражения. </w:t>
      </w:r>
      <w:r w:rsidRPr="005F7A73">
        <w:rPr>
          <w:color w:val="000000"/>
          <w:sz w:val="27"/>
          <w:szCs w:val="27"/>
        </w:rPr>
        <w:t>Применять с</w:t>
      </w:r>
      <w:r>
        <w:rPr>
          <w:color w:val="000000"/>
          <w:sz w:val="27"/>
          <w:szCs w:val="27"/>
        </w:rPr>
        <w:t xml:space="preserve">войства при решении уравнений. </w:t>
      </w:r>
      <w:r w:rsidRPr="005F7A73">
        <w:rPr>
          <w:color w:val="000000"/>
          <w:sz w:val="27"/>
          <w:szCs w:val="27"/>
        </w:rPr>
        <w:t>Решать текстовые з</w:t>
      </w:r>
      <w:r w:rsidRPr="005F7A7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дачи с помощью уравнений. </w:t>
      </w:r>
      <w:r w:rsidRPr="005F7A73">
        <w:rPr>
          <w:color w:val="000000"/>
          <w:sz w:val="27"/>
          <w:szCs w:val="27"/>
        </w:rPr>
        <w:t>Распознавать</w:t>
      </w:r>
      <w:r>
        <w:rPr>
          <w:color w:val="000000"/>
          <w:sz w:val="27"/>
          <w:szCs w:val="27"/>
        </w:rPr>
        <w:t xml:space="preserve"> на чертежах и рисунках перпен</w:t>
      </w:r>
      <w:r w:rsidRPr="005F7A73">
        <w:rPr>
          <w:color w:val="000000"/>
          <w:sz w:val="27"/>
          <w:szCs w:val="27"/>
        </w:rPr>
        <w:t>дик</w:t>
      </w:r>
      <w:r w:rsidRPr="005F7A73">
        <w:rPr>
          <w:color w:val="000000"/>
          <w:sz w:val="27"/>
          <w:szCs w:val="27"/>
        </w:rPr>
        <w:t>у</w:t>
      </w:r>
      <w:r w:rsidRPr="005F7A73">
        <w:rPr>
          <w:color w:val="000000"/>
          <w:sz w:val="27"/>
          <w:szCs w:val="27"/>
        </w:rPr>
        <w:t xml:space="preserve">лярные </w:t>
      </w:r>
      <w:r>
        <w:rPr>
          <w:color w:val="000000"/>
          <w:sz w:val="27"/>
          <w:szCs w:val="27"/>
        </w:rPr>
        <w:t xml:space="preserve">и параллельные прямые, фигуры, </w:t>
      </w:r>
      <w:r w:rsidRPr="005F7A73">
        <w:rPr>
          <w:color w:val="000000"/>
          <w:sz w:val="27"/>
          <w:szCs w:val="27"/>
        </w:rPr>
        <w:t>имеющие ось симметрии, центр си</w:t>
      </w:r>
      <w:r w:rsidRPr="005F7A73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метрии. Ука</w:t>
      </w:r>
      <w:r w:rsidRPr="005F7A73">
        <w:rPr>
          <w:color w:val="000000"/>
          <w:sz w:val="27"/>
          <w:szCs w:val="27"/>
        </w:rPr>
        <w:t>зывать в окружающем мире модели этих фигур.</w:t>
      </w:r>
      <w:r w:rsidRPr="005F7A73">
        <w:t xml:space="preserve"> </w:t>
      </w:r>
      <w:r w:rsidRPr="005F7A73">
        <w:rPr>
          <w:color w:val="000000"/>
          <w:sz w:val="27"/>
          <w:szCs w:val="27"/>
        </w:rPr>
        <w:t>Формулироват</w:t>
      </w:r>
      <w:r>
        <w:rPr>
          <w:color w:val="000000"/>
          <w:sz w:val="27"/>
          <w:szCs w:val="27"/>
        </w:rPr>
        <w:t>ь о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ределения </w:t>
      </w:r>
      <w:proofErr w:type="gramStart"/>
      <w:r>
        <w:rPr>
          <w:color w:val="000000"/>
          <w:sz w:val="27"/>
          <w:szCs w:val="27"/>
        </w:rPr>
        <w:t>перпендикулярных</w:t>
      </w:r>
      <w:proofErr w:type="gramEnd"/>
      <w:r>
        <w:rPr>
          <w:color w:val="000000"/>
          <w:sz w:val="27"/>
          <w:szCs w:val="27"/>
        </w:rPr>
        <w:t xml:space="preserve"> </w:t>
      </w:r>
      <w:r w:rsidRPr="005F7A73">
        <w:rPr>
          <w:color w:val="000000"/>
          <w:sz w:val="27"/>
          <w:szCs w:val="27"/>
        </w:rPr>
        <w:t>прямых и параллельных прямых. Строить с по-</w:t>
      </w:r>
    </w:p>
    <w:p w:rsidR="005F7A73" w:rsidRPr="005F7A73" w:rsidRDefault="005F7A73" w:rsidP="005F7A73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F7A73">
        <w:rPr>
          <w:color w:val="000000"/>
          <w:sz w:val="27"/>
          <w:szCs w:val="27"/>
        </w:rPr>
        <w:t>мощью уго</w:t>
      </w:r>
      <w:r>
        <w:rPr>
          <w:color w:val="000000"/>
          <w:sz w:val="27"/>
          <w:szCs w:val="27"/>
        </w:rPr>
        <w:t xml:space="preserve">льника </w:t>
      </w:r>
      <w:proofErr w:type="gramStart"/>
      <w:r>
        <w:rPr>
          <w:color w:val="000000"/>
          <w:sz w:val="27"/>
          <w:szCs w:val="27"/>
        </w:rPr>
        <w:t>перпендикулярные</w:t>
      </w:r>
      <w:proofErr w:type="gramEnd"/>
      <w:r>
        <w:rPr>
          <w:color w:val="000000"/>
          <w:sz w:val="27"/>
          <w:szCs w:val="27"/>
        </w:rPr>
        <w:t xml:space="preserve"> прямые и параллельные прямые. </w:t>
      </w:r>
      <w:r w:rsidRPr="005F7A73">
        <w:rPr>
          <w:color w:val="000000"/>
          <w:sz w:val="27"/>
          <w:szCs w:val="27"/>
        </w:rPr>
        <w:t>Объя</w:t>
      </w:r>
      <w:r w:rsidRPr="005F7A73">
        <w:rPr>
          <w:color w:val="000000"/>
          <w:sz w:val="27"/>
          <w:szCs w:val="27"/>
        </w:rPr>
        <w:t>с</w:t>
      </w:r>
      <w:r w:rsidRPr="005F7A73">
        <w:rPr>
          <w:color w:val="000000"/>
          <w:sz w:val="27"/>
          <w:szCs w:val="27"/>
        </w:rPr>
        <w:t>нять и</w:t>
      </w:r>
      <w:r>
        <w:rPr>
          <w:color w:val="000000"/>
          <w:sz w:val="27"/>
          <w:szCs w:val="27"/>
        </w:rPr>
        <w:t xml:space="preserve"> иллюстрировать понятие коорди</w:t>
      </w:r>
      <w:r w:rsidRPr="005F7A73">
        <w:rPr>
          <w:color w:val="000000"/>
          <w:sz w:val="27"/>
          <w:szCs w:val="27"/>
        </w:rPr>
        <w:t>натной плоскости. Строить на коорд</w:t>
      </w:r>
      <w:r w:rsidRPr="005F7A73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натной пло</w:t>
      </w:r>
      <w:r w:rsidRPr="005F7A73">
        <w:rPr>
          <w:color w:val="000000"/>
          <w:sz w:val="27"/>
          <w:szCs w:val="27"/>
        </w:rPr>
        <w:t xml:space="preserve">скости точки с </w:t>
      </w:r>
      <w:r>
        <w:rPr>
          <w:color w:val="000000"/>
          <w:sz w:val="27"/>
          <w:szCs w:val="27"/>
        </w:rPr>
        <w:t>заданными координатами, опреде</w:t>
      </w:r>
      <w:r w:rsidRPr="005F7A73">
        <w:rPr>
          <w:color w:val="000000"/>
          <w:sz w:val="27"/>
          <w:szCs w:val="27"/>
        </w:rPr>
        <w:t>лять координаты т</w:t>
      </w:r>
      <w:r w:rsidRPr="005F7A73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чек на плоскости. </w:t>
      </w:r>
      <w:r w:rsidRPr="005F7A73">
        <w:rPr>
          <w:color w:val="000000"/>
          <w:sz w:val="27"/>
          <w:szCs w:val="27"/>
        </w:rPr>
        <w:t>Строить отдельные г</w:t>
      </w:r>
      <w:r>
        <w:rPr>
          <w:color w:val="000000"/>
          <w:sz w:val="27"/>
          <w:szCs w:val="27"/>
        </w:rPr>
        <w:t xml:space="preserve">рафики зависимостей между </w:t>
      </w:r>
      <w:r w:rsidRPr="005F7A73">
        <w:rPr>
          <w:color w:val="000000"/>
          <w:sz w:val="27"/>
          <w:szCs w:val="27"/>
        </w:rPr>
        <w:t>величинами по</w:t>
      </w:r>
      <w:r>
        <w:rPr>
          <w:color w:val="000000"/>
          <w:sz w:val="27"/>
          <w:szCs w:val="27"/>
        </w:rPr>
        <w:t xml:space="preserve"> точкам. Анализировать графики </w:t>
      </w:r>
      <w:r w:rsidRPr="005F7A73">
        <w:rPr>
          <w:color w:val="000000"/>
          <w:sz w:val="27"/>
          <w:szCs w:val="27"/>
        </w:rPr>
        <w:t>зависимостей между величинами (рассто</w:t>
      </w:r>
      <w:r w:rsidRPr="005F7A73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ние, </w:t>
      </w:r>
      <w:r w:rsidRPr="005F7A73">
        <w:rPr>
          <w:color w:val="000000"/>
          <w:sz w:val="27"/>
          <w:szCs w:val="27"/>
        </w:rPr>
        <w:t>время, температура и т. п.)</w:t>
      </w:r>
      <w:r>
        <w:rPr>
          <w:color w:val="000000"/>
          <w:sz w:val="27"/>
          <w:szCs w:val="27"/>
        </w:rPr>
        <w:t>.</w:t>
      </w:r>
    </w:p>
    <w:p w:rsidR="007C742A" w:rsidRPr="005F7A73" w:rsidRDefault="007C742A" w:rsidP="007C742A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</w:rPr>
      </w:pPr>
      <w:r w:rsidRPr="005F7A73">
        <w:rPr>
          <w:rStyle w:val="c1"/>
          <w:b/>
          <w:iCs/>
          <w:color w:val="000000"/>
          <w:sz w:val="27"/>
          <w:szCs w:val="27"/>
        </w:rPr>
        <w:t xml:space="preserve">Повторение и систематизация учебного материала </w:t>
      </w:r>
      <w:r w:rsidR="005F7A73">
        <w:rPr>
          <w:rStyle w:val="c1"/>
          <w:b/>
          <w:iCs/>
          <w:color w:val="000000"/>
          <w:sz w:val="27"/>
          <w:szCs w:val="27"/>
        </w:rPr>
        <w:t>(22 часа)</w:t>
      </w:r>
    </w:p>
    <w:p w:rsidR="00276A4E" w:rsidRDefault="00276A4E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30B38" w:rsidRDefault="00830B38" w:rsidP="00830B38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0B38" w:rsidRDefault="00830B38" w:rsidP="00830B38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0B38" w:rsidRDefault="00830B38" w:rsidP="00830B38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0B38" w:rsidRDefault="00830B38" w:rsidP="00830B38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0B38" w:rsidRDefault="00830B38" w:rsidP="00830B38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30B38" w:rsidRDefault="00830B38" w:rsidP="00830B38">
      <w:pPr>
        <w:tabs>
          <w:tab w:val="left" w:pos="5956"/>
        </w:tabs>
        <w:ind w:left="-113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5F7A73" w:rsidRDefault="005F7A73" w:rsidP="005F7A73">
      <w:pPr>
        <w:tabs>
          <w:tab w:val="left" w:pos="5956"/>
        </w:tabs>
        <w:ind w:left="-1134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30B38" w:rsidRDefault="00830B38" w:rsidP="005F7A73">
      <w:pPr>
        <w:tabs>
          <w:tab w:val="left" w:pos="5956"/>
        </w:tabs>
        <w:ind w:left="-1134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30B3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Календарно-тематиче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ское пл</w:t>
      </w:r>
      <w:r w:rsidR="005F7A7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анирование уроков математики в 6</w:t>
      </w:r>
      <w:r w:rsidRPr="00830B3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классе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708"/>
        <w:gridCol w:w="1419"/>
        <w:gridCol w:w="1417"/>
        <w:gridCol w:w="5004"/>
        <w:gridCol w:w="950"/>
        <w:gridCol w:w="1417"/>
      </w:tblGrid>
      <w:tr w:rsidR="007B2220" w:rsidRPr="007B2220" w:rsidTr="006B48A5">
        <w:trPr>
          <w:trHeight w:val="338"/>
        </w:trPr>
        <w:tc>
          <w:tcPr>
            <w:tcW w:w="708" w:type="dxa"/>
            <w:vMerge w:val="restart"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№ ур</w:t>
            </w: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ка</w:t>
            </w:r>
          </w:p>
        </w:tc>
        <w:tc>
          <w:tcPr>
            <w:tcW w:w="2836" w:type="dxa"/>
            <w:gridSpan w:val="2"/>
          </w:tcPr>
          <w:p w:rsidR="007B2220" w:rsidRPr="007B2220" w:rsidRDefault="006B48A5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</w:t>
            </w:r>
            <w:r w:rsidR="007B2220"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ата</w:t>
            </w:r>
          </w:p>
        </w:tc>
        <w:tc>
          <w:tcPr>
            <w:tcW w:w="5004" w:type="dxa"/>
            <w:vMerge w:val="restart"/>
          </w:tcPr>
          <w:p w:rsidR="007B2220" w:rsidRPr="007B2220" w:rsidRDefault="007B2220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Тема урока</w:t>
            </w:r>
          </w:p>
        </w:tc>
        <w:tc>
          <w:tcPr>
            <w:tcW w:w="950" w:type="dxa"/>
            <w:vMerge w:val="restart"/>
          </w:tcPr>
          <w:p w:rsidR="007B2220" w:rsidRPr="007B2220" w:rsidRDefault="007B2220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7B2220" w:rsidRPr="007B2220" w:rsidRDefault="006B48A5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Дома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нее зад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ние</w:t>
            </w:r>
          </w:p>
        </w:tc>
      </w:tr>
      <w:tr w:rsidR="007B2220" w:rsidRPr="007B2220" w:rsidTr="006B48A5">
        <w:trPr>
          <w:trHeight w:val="391"/>
        </w:trPr>
        <w:tc>
          <w:tcPr>
            <w:tcW w:w="708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9" w:type="dxa"/>
          </w:tcPr>
          <w:p w:rsidR="007B2220" w:rsidRPr="007B2220" w:rsidRDefault="007B2220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по плану</w:t>
            </w:r>
          </w:p>
        </w:tc>
        <w:tc>
          <w:tcPr>
            <w:tcW w:w="1417" w:type="dxa"/>
          </w:tcPr>
          <w:p w:rsidR="007B2220" w:rsidRPr="007B2220" w:rsidRDefault="007B2220" w:rsidP="006B48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</w:rPr>
              <w:t>по факту</w:t>
            </w:r>
          </w:p>
        </w:tc>
        <w:tc>
          <w:tcPr>
            <w:tcW w:w="5004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50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B2220" w:rsidRPr="007B2220" w:rsidRDefault="007B222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732880">
        <w:tc>
          <w:tcPr>
            <w:tcW w:w="10915" w:type="dxa"/>
            <w:gridSpan w:val="6"/>
          </w:tcPr>
          <w:p w:rsidR="000B6663" w:rsidRPr="000B6663" w:rsidRDefault="000B6663" w:rsidP="000B6663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0B6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</w:t>
            </w:r>
            <w:r w:rsidR="005F7A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 Делимость натуральных чисел (17 часов)</w:t>
            </w:r>
          </w:p>
        </w:tc>
      </w:tr>
      <w:tr w:rsidR="00526D5B" w:rsidRPr="007B2220" w:rsidTr="006B48A5">
        <w:tc>
          <w:tcPr>
            <w:tcW w:w="708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526D5B" w:rsidRPr="003E64DE" w:rsidRDefault="00526D5B" w:rsidP="0052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Делители</w:t>
            </w:r>
            <w:r w:rsidRPr="003E6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и кратные</w:t>
            </w:r>
          </w:p>
        </w:tc>
        <w:tc>
          <w:tcPr>
            <w:tcW w:w="950" w:type="dxa"/>
          </w:tcPr>
          <w:p w:rsidR="00526D5B" w:rsidRPr="007A1F99" w:rsidRDefault="00526D5B" w:rsidP="00526D5B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526D5B" w:rsidRPr="007B2220" w:rsidTr="006B48A5">
        <w:tc>
          <w:tcPr>
            <w:tcW w:w="708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526D5B" w:rsidRPr="003E64DE" w:rsidRDefault="00526D5B" w:rsidP="0052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950" w:type="dxa"/>
          </w:tcPr>
          <w:p w:rsidR="00526D5B" w:rsidRPr="007A1F99" w:rsidRDefault="00526D5B" w:rsidP="00526D5B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526D5B" w:rsidRPr="007B2220" w:rsidRDefault="00526D5B" w:rsidP="00526D5B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Признак делимости  на 2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на 10, на 5 и на 2. Решение задач 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Признак делимости на 3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Признак делимости на 9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3E64DE" w:rsidRPr="007B2220" w:rsidTr="006B48A5">
        <w:tc>
          <w:tcPr>
            <w:tcW w:w="708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3E64DE" w:rsidRPr="003E64DE" w:rsidRDefault="003E64DE" w:rsidP="003E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DE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9 и на 3. Решение задач</w:t>
            </w:r>
          </w:p>
        </w:tc>
        <w:tc>
          <w:tcPr>
            <w:tcW w:w="950" w:type="dxa"/>
          </w:tcPr>
          <w:p w:rsidR="003E64DE" w:rsidRPr="007A1F99" w:rsidRDefault="003E64DE" w:rsidP="003E64D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3E64DE" w:rsidRPr="007B2220" w:rsidRDefault="003E64DE" w:rsidP="003E64DE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B6663" w:rsidRPr="007B2220" w:rsidTr="006B48A5">
        <w:tc>
          <w:tcPr>
            <w:tcW w:w="708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B6663" w:rsidRPr="003E64DE" w:rsidRDefault="00950C55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и составные числа</w:t>
            </w:r>
          </w:p>
        </w:tc>
        <w:tc>
          <w:tcPr>
            <w:tcW w:w="950" w:type="dxa"/>
          </w:tcPr>
          <w:p w:rsidR="000B6663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B6663" w:rsidRPr="007B2220" w:rsidRDefault="000B6663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Наибольший</w:t>
            </w: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делитель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Взаимно простые числа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наибольшего общего делителя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наименьшего общего кратного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НОД и НОК. Решение задач и упражнений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Повторение  и систематизация учебного материала по теме «Делимость натуральных чисел»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732880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1по теме «Делимость н</w:t>
            </w:r>
            <w:r w:rsidRPr="00950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50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туральных чисел»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732880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Основное свойство дроби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732880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Применение основного свойства дроби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Преобразование дробей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Сокращение дробей способом разложения на множит</w:t>
            </w: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Алгоритм нахождения общего знаменателя. Привед</w:t>
            </w: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ние дробей к общему знаменателю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6B48A5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знаменателю.  Решение задач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732880">
        <w:tc>
          <w:tcPr>
            <w:tcW w:w="708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950C55" w:rsidRPr="00950C55" w:rsidRDefault="00950C55" w:rsidP="009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5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дробей с разными знаменателями  </w:t>
            </w:r>
          </w:p>
        </w:tc>
        <w:tc>
          <w:tcPr>
            <w:tcW w:w="950" w:type="dxa"/>
          </w:tcPr>
          <w:p w:rsidR="00950C55" w:rsidRPr="007A1F99" w:rsidRDefault="00950C55" w:rsidP="00950C5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950C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 дробей с разными знаменателями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Алгоритм сложения смешанных чисел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Правило вычитания смешанных чисел. Нахождение значений выражений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задач. Решение уравнений. Упр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щение числовых выражений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«Сложение и в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читание дробей». Подготовка к контрольной работе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 по теме «Сложение и в</w:t>
            </w:r>
            <w:r w:rsidRPr="000A4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0A4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читание дробей.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Умножение дроби на н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туральное число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rPr>
          <w:trHeight w:val="234"/>
        </w:trPr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Возведение в степень обыкновенную дробь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«Умножение дробей»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Умножение дробей. Самостоятельная работа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Простейшие задачи на нахождение части от числа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упражнений и задач по теме «Нахождение дроби от числа». Подготовка к контрольной работе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  № 3 по теме «Умножение дробей»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rPr>
          <w:trHeight w:val="417"/>
        </w:trPr>
        <w:tc>
          <w:tcPr>
            <w:tcW w:w="708" w:type="dxa"/>
          </w:tcPr>
          <w:p w:rsidR="00AD7256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3319C3" w:rsidRDefault="000A4EB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A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Взаимно обратные числа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Алгоритм деления дробей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Правило деления смешанных чисел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Применение деления для упрощения вычислений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«Деление др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бей»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Деление дробей. Самостоятельная работа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6B48A5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значению его дроби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заданному значению его проце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Нахождение части от числа и числа по его части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4B7E63" w:rsidRDefault="000A4EB0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Преобразование обыкновенных дробей в </w:t>
            </w:r>
            <w:proofErr w:type="gramStart"/>
            <w:r w:rsidRPr="000A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десятичные</w:t>
            </w:r>
            <w:proofErr w:type="gramEnd"/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950C55" w:rsidRPr="007B2220" w:rsidTr="00732880">
        <w:tc>
          <w:tcPr>
            <w:tcW w:w="708" w:type="dxa"/>
          </w:tcPr>
          <w:p w:rsidR="00950C55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419" w:type="dxa"/>
          </w:tcPr>
          <w:p w:rsidR="00950C55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0C55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Бесконечные периодические десятичные дроби</w:t>
            </w:r>
          </w:p>
          <w:p w:rsidR="00950C55" w:rsidRPr="003319C3" w:rsidRDefault="00950C55" w:rsidP="007328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50" w:type="dxa"/>
          </w:tcPr>
          <w:p w:rsidR="00950C55" w:rsidRPr="007A1F99" w:rsidRDefault="00950C55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950C55" w:rsidRPr="007B2220" w:rsidRDefault="00950C55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«Десятичное приближение обыкновенной дроби»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sz w:val="20"/>
                <w:szCs w:val="20"/>
              </w:rPr>
              <w:t>Повторение   и систематизация учебного материала  по теме «Деление дробей»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A4EB0" w:rsidRPr="007B2220" w:rsidTr="00732880">
        <w:tc>
          <w:tcPr>
            <w:tcW w:w="708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A4EB0" w:rsidRPr="000A4EB0" w:rsidRDefault="000A4EB0" w:rsidP="000A4E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№4 по теме «Деление дробей»</w:t>
            </w:r>
          </w:p>
        </w:tc>
        <w:tc>
          <w:tcPr>
            <w:tcW w:w="950" w:type="dxa"/>
          </w:tcPr>
          <w:p w:rsidR="000A4EB0" w:rsidRPr="007A1F99" w:rsidRDefault="000A4EB0" w:rsidP="000A4EB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A4EB0" w:rsidRPr="007B2220" w:rsidRDefault="000A4EB0" w:rsidP="000A4EB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10915" w:type="dxa"/>
            <w:gridSpan w:val="6"/>
          </w:tcPr>
          <w:p w:rsidR="00AD7256" w:rsidRPr="00AD7256" w:rsidRDefault="000A4EB0" w:rsidP="00AD725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Глава 3. Отношения пропорции (28</w:t>
            </w:r>
            <w:r w:rsidR="00AD7256" w:rsidRPr="00AD72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часов)</w:t>
            </w: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Отношения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Выражение отношений в процентах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Основное свойство пропорции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члена пропорции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«Пропорции»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Процентное отношение двух чисел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«Процентное отношение двух чи</w:t>
            </w:r>
            <w:r w:rsidR="00C4654F">
              <w:rPr>
                <w:rFonts w:ascii="Times New Roman" w:hAnsi="Times New Roman" w:cs="Times New Roman"/>
                <w:sz w:val="20"/>
                <w:szCs w:val="20"/>
              </w:rPr>
              <w:t>сел»</w:t>
            </w:r>
            <w:bookmarkStart w:id="0" w:name="_GoBack"/>
            <w:bookmarkEnd w:id="0"/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Процентное отношение двух чисел. Подготовка к ко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трольной работе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5 по теме «Отношения и пропорции»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Прямая пропорционал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ная зависимость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 xml:space="preserve"> Обратная пропорциональная зависимость. Решение уравнений с помощью пропорций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«Деление числа в данном отношении»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Окружность и круг. Решение задач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простейших геометрических задач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«Длина окружн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654F">
              <w:rPr>
                <w:rFonts w:ascii="Times New Roman" w:hAnsi="Times New Roman" w:cs="Times New Roman"/>
                <w:sz w:val="20"/>
                <w:szCs w:val="20"/>
              </w:rPr>
              <w:t>сти. Площадь круга»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D7256" w:rsidRPr="007B2220" w:rsidTr="00732880">
        <w:tc>
          <w:tcPr>
            <w:tcW w:w="708" w:type="dxa"/>
          </w:tcPr>
          <w:p w:rsidR="00AD7256" w:rsidRPr="007B2220" w:rsidRDefault="000A4EB0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419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D7256" w:rsidRPr="004937A5" w:rsidRDefault="004937A5" w:rsidP="0049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Цилиндр, конус, шар</w:t>
            </w:r>
          </w:p>
        </w:tc>
        <w:tc>
          <w:tcPr>
            <w:tcW w:w="950" w:type="dxa"/>
          </w:tcPr>
          <w:p w:rsidR="00AD7256" w:rsidRPr="007A1F99" w:rsidRDefault="007A1F99" w:rsidP="007A1F99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D7256" w:rsidRPr="007B2220" w:rsidRDefault="00AD7256" w:rsidP="007B2220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Диаграммы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Столбчатые  диаграммы. Построение диаграмм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Случайные события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Вероятность случайного события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6B48A5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«Случайные с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бытия. Вероятность случайного события»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Повторение  и систематизация учебного материала по теме: «Отношения и пропорции»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 «Окружность и круг»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4937A5" w:rsidRPr="007B2220" w:rsidTr="00732880">
        <w:tc>
          <w:tcPr>
            <w:tcW w:w="708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4937A5" w:rsidRPr="004937A5" w:rsidRDefault="004937A5" w:rsidP="004937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№6 по теме «Окружность и круг»</w:t>
            </w:r>
          </w:p>
        </w:tc>
        <w:tc>
          <w:tcPr>
            <w:tcW w:w="950" w:type="dxa"/>
          </w:tcPr>
          <w:p w:rsidR="004937A5" w:rsidRPr="007A1F99" w:rsidRDefault="004937A5" w:rsidP="004937A5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4937A5" w:rsidRPr="007B2220" w:rsidRDefault="004937A5" w:rsidP="004937A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c>
          <w:tcPr>
            <w:tcW w:w="10915" w:type="dxa"/>
            <w:gridSpan w:val="6"/>
          </w:tcPr>
          <w:p w:rsidR="007B721D" w:rsidRPr="007B721D" w:rsidRDefault="004937A5" w:rsidP="007B721D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4. Рациональные числа и действия над ними (70</w:t>
            </w:r>
            <w:r w:rsidR="007B721D" w:rsidRPr="007B7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Положительные</w:t>
            </w:r>
          </w:p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и отрицательные числа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C4654F" w:rsidRDefault="000F16B1" w:rsidP="000F16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Положительные</w:t>
            </w:r>
            <w:r w:rsidR="00C4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и отрицательные числа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</w:t>
            </w:r>
            <w:proofErr w:type="gramStart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чисел на </w:t>
            </w:r>
            <w:proofErr w:type="gramStart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точек </w:t>
            </w:r>
            <w:proofErr w:type="gramStart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 прямой по заданным координ</w:t>
            </w: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Модуль числа. Геометрический смысл модуля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Нахождение модуля числа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«Модуль числа»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C96521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чисел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Сравнение чисел на </w:t>
            </w:r>
            <w:proofErr w:type="gramStart"/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координатной</w:t>
            </w:r>
            <w:proofErr w:type="gramEnd"/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прямой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Изменение величин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упражнений и задач по теме «Сравнение ч</w:t>
            </w: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F1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сел». Подготовка к контрольной работе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Перемещение точки </w:t>
            </w:r>
            <w:proofErr w:type="gramStart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F16B1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Алгоритм сложения отрицательных чисел. Сложение отрицательных чисел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Сложение чисел с разными знаками.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Нахождение значения выражений. Решение уравнений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Свойства сложения рациональных чисел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0F16B1" w:rsidRPr="007B2220" w:rsidTr="00732880">
        <w:trPr>
          <w:trHeight w:val="70"/>
        </w:trPr>
        <w:tc>
          <w:tcPr>
            <w:tcW w:w="708" w:type="dxa"/>
          </w:tcPr>
          <w:p w:rsidR="000F16B1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419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0F16B1" w:rsidRPr="000F16B1" w:rsidRDefault="000F16B1" w:rsidP="000F1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Свойства сложения рациональных чисел. Решение з</w:t>
            </w: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6B1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950" w:type="dxa"/>
          </w:tcPr>
          <w:p w:rsidR="000F16B1" w:rsidRPr="007A1F99" w:rsidRDefault="000F16B1" w:rsidP="000F16B1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0F16B1" w:rsidRPr="007B2220" w:rsidRDefault="000F16B1" w:rsidP="000F16B1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Вычитание рациональных чисел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Вычитание положительных и отрицательных чисел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Вычитания чисел с одинаковыми знаками. Нахождение длины отрезка </w:t>
            </w:r>
            <w:proofErr w:type="gramStart"/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числовой прямой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упражнений и задач по теме «Вычитания р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циональных чисел»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Вычитания рациональных чисел. Подготовка к ко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трольной работе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 № 8 по теме «Сложение и в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читание рациональных чисел»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Умножение отрицател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ных чисел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Умножение чисел с разными знаками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Правило знаков. Упрощений выражений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«Умножение р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циональных чисел.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 рациональных выражений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 рациональных ч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Решение упражнений и задач по теме «Свойства умн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жения рациональных чисел»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Коэффициент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коэффициента в выражении. Упрощение выражений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 умножения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Раскрытие скобок, перед которыми стоят знаки «+» и «</w:t>
            </w:r>
            <w:proofErr w:type="gramStart"/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-»</w:t>
            </w:r>
            <w:proofErr w:type="gramEnd"/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упражнений и задач по теме «Коэффициент. Распределительное свойство умножения»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отрицательных чисел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чисел с разными знаками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упражнений и задач по теме «Деление раци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нальных чисел»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 рациональных чисел. Подгото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 к контрольной работе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 «Умножение и д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ление рациональных чисел»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контрольной работы. Основные приемы реш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линейных уравнений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приемы решения линейных уравнений 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уравнений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уравнений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уравнения по условию задачи. Решение задач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с помощью уравнений. Самостоятел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работа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 с помощью уравнений. Решение задач. Подготовка к контрольной работе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10 по теме «Уравнения»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контрольной работы. 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Перпендикулярные пр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перпендикуляра к </w:t>
            </w:r>
            <w:proofErr w:type="gramStart"/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 Решение задач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Осевая симметрия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Центральная симметрия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симметрии. Решение задач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A0568A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Построение точек по заданным координатам</w:t>
            </w:r>
          </w:p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Нахождение координат заданных точек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Графики. Исследование и чтение графиков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Построение простейших графиков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 по теме «Решение уравнений».  Повторение  и системат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зация учебного материала по теме «Арифметические действия с рациональными числами»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Повторение  и систематизация учебного материала по теме «Решение уравнений». Повторение  и системат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568A">
              <w:rPr>
                <w:rFonts w:ascii="Times New Roman" w:hAnsi="Times New Roman" w:cs="Times New Roman"/>
                <w:sz w:val="20"/>
                <w:szCs w:val="20"/>
              </w:rPr>
              <w:t>зация учебного материала по теме «Арифметические действия с рациональными числами»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A0568A" w:rsidRPr="007B2220" w:rsidTr="00732880">
        <w:trPr>
          <w:trHeight w:val="70"/>
        </w:trPr>
        <w:tc>
          <w:tcPr>
            <w:tcW w:w="708" w:type="dxa"/>
          </w:tcPr>
          <w:p w:rsidR="00A0568A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419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A0568A" w:rsidRPr="00A0568A" w:rsidRDefault="00A0568A" w:rsidP="00A05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11 по теме «Взаимное ра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0568A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двух прямых. Координатная плоскость»</w:t>
            </w:r>
          </w:p>
        </w:tc>
        <w:tc>
          <w:tcPr>
            <w:tcW w:w="950" w:type="dxa"/>
          </w:tcPr>
          <w:p w:rsidR="00A0568A" w:rsidRPr="007A1F99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A0568A" w:rsidRPr="007B2220" w:rsidRDefault="00A0568A" w:rsidP="00A0568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7B721D" w:rsidRPr="007B2220" w:rsidTr="00732880">
        <w:trPr>
          <w:trHeight w:val="70"/>
        </w:trPr>
        <w:tc>
          <w:tcPr>
            <w:tcW w:w="10915" w:type="dxa"/>
            <w:gridSpan w:val="6"/>
          </w:tcPr>
          <w:p w:rsidR="007B721D" w:rsidRPr="007B721D" w:rsidRDefault="00A0568A" w:rsidP="00A0568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(22 часа</w:t>
            </w:r>
            <w:r w:rsidR="007B721D" w:rsidRPr="007B7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Признаки делимости н</w:t>
            </w: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туральных чисел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Наибольший общий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литель. Решение задач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кратное. Решение задач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Арифметическое действие с дробями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Пропорция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Раскрытие скобок. Упрощение выражений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Основное свойство уравнений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с помощью уравнений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с помощью уравнений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167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рациональных чисел     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227C17" w:rsidRPr="007B2220" w:rsidTr="00732880">
        <w:trPr>
          <w:trHeight w:val="70"/>
        </w:trPr>
        <w:tc>
          <w:tcPr>
            <w:tcW w:w="708" w:type="dxa"/>
          </w:tcPr>
          <w:p w:rsidR="00227C17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1419" w:type="dxa"/>
          </w:tcPr>
          <w:p w:rsidR="00227C17" w:rsidRPr="007B2220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C17" w:rsidRPr="007B2220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227C17" w:rsidRPr="00E473BA" w:rsidRDefault="00227C17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рациональных чисел     </w:t>
            </w:r>
          </w:p>
        </w:tc>
        <w:tc>
          <w:tcPr>
            <w:tcW w:w="950" w:type="dxa"/>
          </w:tcPr>
          <w:p w:rsidR="00227C17" w:rsidRPr="007A1F99" w:rsidRDefault="00227C17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227C17" w:rsidRPr="007B2220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Итоговая контрольная работа</w:t>
            </w:r>
            <w:r w:rsidR="00227C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7C17" w:rsidRPr="00227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№12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172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контрольной работы. </w:t>
            </w: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Цилиндр, конус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173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 </w:t>
            </w:r>
            <w:r w:rsidRPr="00E473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732880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таблиц, круговых и столбчатых диаграмм, графиков. Вероятность случа</w:t>
            </w: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ного события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  <w:tr w:rsidR="00E473BA" w:rsidRPr="007B2220" w:rsidTr="00C96521">
        <w:trPr>
          <w:trHeight w:val="70"/>
        </w:trPr>
        <w:tc>
          <w:tcPr>
            <w:tcW w:w="708" w:type="dxa"/>
          </w:tcPr>
          <w:p w:rsidR="00E473BA" w:rsidRDefault="00227C17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175</w:t>
            </w:r>
          </w:p>
        </w:tc>
        <w:tc>
          <w:tcPr>
            <w:tcW w:w="1419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04" w:type="dxa"/>
          </w:tcPr>
          <w:p w:rsidR="00E473BA" w:rsidRPr="00E473BA" w:rsidRDefault="00E473BA" w:rsidP="00E473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3BA">
              <w:rPr>
                <w:rFonts w:ascii="Times New Roman" w:hAnsi="Times New Roman" w:cs="Times New Roman"/>
                <w:sz w:val="20"/>
                <w:szCs w:val="20"/>
              </w:rPr>
              <w:t>Обобщающий урок за курс математики 6 класса</w:t>
            </w:r>
          </w:p>
        </w:tc>
        <w:tc>
          <w:tcPr>
            <w:tcW w:w="950" w:type="dxa"/>
          </w:tcPr>
          <w:p w:rsidR="00E473BA" w:rsidRPr="007A1F99" w:rsidRDefault="00E473BA" w:rsidP="00E473BA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</w:pPr>
            <w:r w:rsidRPr="007A1F99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E473BA" w:rsidRPr="007B2220" w:rsidRDefault="00E473BA" w:rsidP="00E473BA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</w:tr>
    </w:tbl>
    <w:p w:rsidR="00830B38" w:rsidRPr="00830B38" w:rsidRDefault="00830B38" w:rsidP="00830B38">
      <w:pPr>
        <w:tabs>
          <w:tab w:val="left" w:pos="5956"/>
        </w:tabs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30B38" w:rsidRPr="006C356A" w:rsidRDefault="00830B38" w:rsidP="00C1228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30B38" w:rsidRPr="006C356A" w:rsidSect="00F3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99"/>
    <w:multiLevelType w:val="hybridMultilevel"/>
    <w:tmpl w:val="B2A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B41"/>
    <w:multiLevelType w:val="multilevel"/>
    <w:tmpl w:val="A3F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85F25"/>
    <w:multiLevelType w:val="multilevel"/>
    <w:tmpl w:val="C590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C191A"/>
    <w:multiLevelType w:val="multilevel"/>
    <w:tmpl w:val="4A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63EE9"/>
    <w:multiLevelType w:val="multilevel"/>
    <w:tmpl w:val="782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32162"/>
    <w:multiLevelType w:val="multilevel"/>
    <w:tmpl w:val="A99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F7AAA"/>
    <w:multiLevelType w:val="multilevel"/>
    <w:tmpl w:val="2E4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C0F61"/>
    <w:multiLevelType w:val="multilevel"/>
    <w:tmpl w:val="43B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E4BFB"/>
    <w:rsid w:val="000A4EB0"/>
    <w:rsid w:val="000B6663"/>
    <w:rsid w:val="000F16B1"/>
    <w:rsid w:val="001F306E"/>
    <w:rsid w:val="00227C17"/>
    <w:rsid w:val="00276A4E"/>
    <w:rsid w:val="00366E7E"/>
    <w:rsid w:val="003E64DE"/>
    <w:rsid w:val="00456A1E"/>
    <w:rsid w:val="004937A5"/>
    <w:rsid w:val="00526D5B"/>
    <w:rsid w:val="005B7C98"/>
    <w:rsid w:val="005F7A73"/>
    <w:rsid w:val="006B48A5"/>
    <w:rsid w:val="006C356A"/>
    <w:rsid w:val="006F5966"/>
    <w:rsid w:val="00732880"/>
    <w:rsid w:val="007A1F99"/>
    <w:rsid w:val="007B2220"/>
    <w:rsid w:val="007B721D"/>
    <w:rsid w:val="007C742A"/>
    <w:rsid w:val="00830B38"/>
    <w:rsid w:val="00857B0A"/>
    <w:rsid w:val="0086291E"/>
    <w:rsid w:val="00950C55"/>
    <w:rsid w:val="00A0568A"/>
    <w:rsid w:val="00A227DF"/>
    <w:rsid w:val="00AD7256"/>
    <w:rsid w:val="00C12288"/>
    <w:rsid w:val="00C4654F"/>
    <w:rsid w:val="00C96521"/>
    <w:rsid w:val="00DE4BFB"/>
    <w:rsid w:val="00E473BA"/>
    <w:rsid w:val="00EE7B86"/>
    <w:rsid w:val="00F34D35"/>
    <w:rsid w:val="00F401ED"/>
    <w:rsid w:val="00F503D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4E"/>
  </w:style>
  <w:style w:type="table" w:styleId="a4">
    <w:name w:val="Table Grid"/>
    <w:basedOn w:val="a1"/>
    <w:uiPriority w:val="59"/>
    <w:rsid w:val="007B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42A"/>
    <w:pPr>
      <w:ind w:left="720"/>
      <w:contextualSpacing/>
    </w:pPr>
  </w:style>
  <w:style w:type="paragraph" w:customStyle="1" w:styleId="c68">
    <w:name w:val="c68"/>
    <w:basedOn w:val="a"/>
    <w:rsid w:val="007C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42A"/>
  </w:style>
  <w:style w:type="paragraph" w:customStyle="1" w:styleId="c51">
    <w:name w:val="c51"/>
    <w:basedOn w:val="a"/>
    <w:rsid w:val="007C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4E"/>
  </w:style>
  <w:style w:type="table" w:styleId="a4">
    <w:name w:val="Table Grid"/>
    <w:basedOn w:val="a1"/>
    <w:uiPriority w:val="59"/>
    <w:rsid w:val="007B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42A"/>
    <w:pPr>
      <w:ind w:left="720"/>
      <w:contextualSpacing/>
    </w:pPr>
  </w:style>
  <w:style w:type="paragraph" w:customStyle="1" w:styleId="c68">
    <w:name w:val="c68"/>
    <w:basedOn w:val="a"/>
    <w:rsid w:val="007C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42A"/>
  </w:style>
  <w:style w:type="paragraph" w:customStyle="1" w:styleId="c51">
    <w:name w:val="c51"/>
    <w:basedOn w:val="a"/>
    <w:rsid w:val="007C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10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dcterms:created xsi:type="dcterms:W3CDTF">2021-08-30T22:06:00Z</dcterms:created>
  <dcterms:modified xsi:type="dcterms:W3CDTF">2021-09-12T13:37:00Z</dcterms:modified>
</cp:coreProperties>
</file>